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5DB0D" w14:textId="5B4F4D86" w:rsidR="00F9628A" w:rsidRDefault="00F9628A" w:rsidP="00000429">
      <w:pPr>
        <w:keepNext/>
        <w:outlineLvl w:val="1"/>
        <w:rPr>
          <w:szCs w:val="24"/>
          <w:lang w:val="x-none" w:eastAsia="x-none"/>
        </w:rPr>
      </w:pPr>
    </w:p>
    <w:p w14:paraId="55634707" w14:textId="21B7DB56" w:rsidR="00D927E6" w:rsidRPr="00D927E6" w:rsidRDefault="00D927E6" w:rsidP="00D927E6">
      <w:pPr>
        <w:spacing w:line="276" w:lineRule="auto"/>
        <w:rPr>
          <w:color w:val="000000"/>
          <w:szCs w:val="24"/>
        </w:rPr>
      </w:pPr>
      <w:r>
        <w:rPr>
          <w:color w:val="000000"/>
          <w:szCs w:val="24"/>
        </w:rPr>
        <w:t xml:space="preserve">                                                                        </w:t>
      </w:r>
      <w:r w:rsidRPr="00D927E6">
        <w:rPr>
          <w:color w:val="000000"/>
          <w:szCs w:val="24"/>
        </w:rPr>
        <w:t>Forma patvirtinta</w:t>
      </w:r>
    </w:p>
    <w:p w14:paraId="5CA8B6B3" w14:textId="7DC81424" w:rsidR="00D927E6" w:rsidRPr="00D927E6" w:rsidRDefault="00D927E6" w:rsidP="00D927E6">
      <w:pPr>
        <w:spacing w:line="276" w:lineRule="auto"/>
        <w:rPr>
          <w:color w:val="000000"/>
          <w:szCs w:val="24"/>
        </w:rPr>
      </w:pPr>
      <w:r>
        <w:rPr>
          <w:color w:val="000000"/>
          <w:szCs w:val="24"/>
        </w:rPr>
        <w:t xml:space="preserve">                                                                        </w:t>
      </w:r>
      <w:r w:rsidRPr="00D927E6">
        <w:rPr>
          <w:color w:val="000000"/>
          <w:szCs w:val="24"/>
        </w:rPr>
        <w:t xml:space="preserve">Lošimų priežiūros tarnybos prie Lietuvos </w:t>
      </w:r>
    </w:p>
    <w:p w14:paraId="4F75E517" w14:textId="579749F2" w:rsidR="00D927E6" w:rsidRPr="00D927E6" w:rsidRDefault="00D927E6" w:rsidP="00D927E6">
      <w:pPr>
        <w:spacing w:line="276" w:lineRule="auto"/>
        <w:rPr>
          <w:color w:val="000000"/>
          <w:szCs w:val="24"/>
        </w:rPr>
      </w:pPr>
      <w:r>
        <w:rPr>
          <w:color w:val="000000"/>
          <w:szCs w:val="24"/>
        </w:rPr>
        <w:t xml:space="preserve">                                                                       </w:t>
      </w:r>
      <w:r w:rsidR="007664C6">
        <w:rPr>
          <w:color w:val="000000"/>
          <w:szCs w:val="24"/>
        </w:rPr>
        <w:t xml:space="preserve"> </w:t>
      </w:r>
      <w:r w:rsidRPr="00D927E6">
        <w:rPr>
          <w:color w:val="000000"/>
          <w:szCs w:val="24"/>
        </w:rPr>
        <w:t xml:space="preserve">Respublikos finansų ministerijos direktoriaus </w:t>
      </w:r>
    </w:p>
    <w:p w14:paraId="78E28B0E" w14:textId="61FCB99B" w:rsidR="00D927E6" w:rsidRPr="00D927E6" w:rsidRDefault="00D927E6" w:rsidP="00D927E6">
      <w:pPr>
        <w:spacing w:line="276" w:lineRule="auto"/>
        <w:rPr>
          <w:color w:val="000000"/>
          <w:szCs w:val="24"/>
        </w:rPr>
      </w:pPr>
      <w:r w:rsidRPr="00D927E6">
        <w:rPr>
          <w:color w:val="000000"/>
          <w:szCs w:val="24"/>
        </w:rPr>
        <w:t xml:space="preserve">                                                                      </w:t>
      </w:r>
      <w:r w:rsidR="007664C6">
        <w:rPr>
          <w:color w:val="000000"/>
          <w:szCs w:val="24"/>
        </w:rPr>
        <w:t xml:space="preserve">  </w:t>
      </w:r>
      <w:r w:rsidRPr="00D927E6">
        <w:rPr>
          <w:color w:val="000000"/>
          <w:szCs w:val="24"/>
        </w:rPr>
        <w:t xml:space="preserve">2020 m. balandžio </w:t>
      </w:r>
      <w:r w:rsidRPr="00666EE9">
        <w:rPr>
          <w:color w:val="000000"/>
          <w:szCs w:val="24"/>
        </w:rPr>
        <w:t>28</w:t>
      </w:r>
      <w:r w:rsidRPr="00D927E6">
        <w:rPr>
          <w:color w:val="000000"/>
          <w:szCs w:val="24"/>
        </w:rPr>
        <w:t xml:space="preserve"> d. įsakymu Nr. DIE-254</w:t>
      </w:r>
    </w:p>
    <w:p w14:paraId="25FD80EA" w14:textId="6140C814" w:rsidR="00D927E6" w:rsidRPr="00D927E6" w:rsidRDefault="0071538B" w:rsidP="0071538B">
      <w:pPr>
        <w:spacing w:line="276" w:lineRule="auto"/>
        <w:rPr>
          <w:color w:val="000000"/>
          <w:szCs w:val="24"/>
        </w:rPr>
      </w:pPr>
      <w:r>
        <w:rPr>
          <w:szCs w:val="24"/>
          <w:lang w:eastAsia="lt-LT"/>
        </w:rPr>
        <w:t xml:space="preserve">                                                                   </w:t>
      </w:r>
      <w:r w:rsidR="007664C6">
        <w:rPr>
          <w:szCs w:val="24"/>
          <w:lang w:eastAsia="lt-LT"/>
        </w:rPr>
        <w:t xml:space="preserve">    </w:t>
      </w:r>
      <w:r w:rsidR="00666EE9" w:rsidRPr="00666EE9">
        <w:rPr>
          <w:szCs w:val="24"/>
          <w:lang w:eastAsia="lt-LT"/>
        </w:rPr>
        <w:t>(202</w:t>
      </w:r>
      <w:r w:rsidR="00666EE9">
        <w:rPr>
          <w:szCs w:val="24"/>
          <w:lang w:eastAsia="lt-LT"/>
        </w:rPr>
        <w:t>6</w:t>
      </w:r>
      <w:r w:rsidR="00666EE9" w:rsidRPr="00666EE9">
        <w:rPr>
          <w:szCs w:val="24"/>
          <w:lang w:eastAsia="lt-LT"/>
        </w:rPr>
        <w:t xml:space="preserve"> m. </w:t>
      </w:r>
      <w:r>
        <w:rPr>
          <w:szCs w:val="24"/>
          <w:lang w:eastAsia="lt-LT"/>
        </w:rPr>
        <w:t>birželio</w:t>
      </w:r>
      <w:r w:rsidR="00666EE9" w:rsidRPr="00666EE9">
        <w:rPr>
          <w:szCs w:val="24"/>
          <w:lang w:eastAsia="lt-LT"/>
        </w:rPr>
        <w:t xml:space="preserve"> </w:t>
      </w:r>
      <w:r w:rsidR="007664C6">
        <w:rPr>
          <w:szCs w:val="24"/>
          <w:lang w:eastAsia="lt-LT"/>
        </w:rPr>
        <w:t xml:space="preserve">29 </w:t>
      </w:r>
      <w:r w:rsidR="00666EE9" w:rsidRPr="00666EE9">
        <w:rPr>
          <w:szCs w:val="24"/>
          <w:lang w:eastAsia="lt-LT"/>
        </w:rPr>
        <w:t>d. įsakymo Nr. DIE-</w:t>
      </w:r>
      <w:r w:rsidR="007664C6">
        <w:rPr>
          <w:szCs w:val="24"/>
          <w:lang w:eastAsia="lt-LT"/>
        </w:rPr>
        <w:t xml:space="preserve">236 </w:t>
      </w:r>
      <w:r w:rsidR="00666EE9" w:rsidRPr="00666EE9">
        <w:rPr>
          <w:szCs w:val="24"/>
          <w:lang w:eastAsia="lt-LT"/>
        </w:rPr>
        <w:t>redakcija)</w:t>
      </w:r>
    </w:p>
    <w:p w14:paraId="094748FC" w14:textId="77777777" w:rsidR="00D927E6" w:rsidRPr="00D927E6" w:rsidRDefault="00D927E6" w:rsidP="00D927E6">
      <w:pPr>
        <w:spacing w:line="276" w:lineRule="auto"/>
        <w:rPr>
          <w:szCs w:val="24"/>
        </w:rPr>
      </w:pPr>
    </w:p>
    <w:p w14:paraId="0EC792F6" w14:textId="77777777" w:rsidR="00D927E6" w:rsidRPr="00D927E6" w:rsidRDefault="00D927E6" w:rsidP="00D927E6">
      <w:pPr>
        <w:spacing w:line="276" w:lineRule="auto"/>
        <w:jc w:val="center"/>
        <w:rPr>
          <w:b/>
          <w:szCs w:val="24"/>
        </w:rPr>
      </w:pPr>
      <w:r w:rsidRPr="00D927E6">
        <w:rPr>
          <w:b/>
          <w:szCs w:val="24"/>
        </w:rPr>
        <w:t>(Prašymo išduoti licenciją organizuoti lošimus forma)</w:t>
      </w:r>
    </w:p>
    <w:p w14:paraId="195DAFAD" w14:textId="77777777" w:rsidR="00D927E6" w:rsidRPr="00D927E6" w:rsidRDefault="00D927E6" w:rsidP="00D927E6">
      <w:pPr>
        <w:spacing w:line="276" w:lineRule="auto"/>
        <w:rPr>
          <w:b/>
          <w:bCs/>
          <w:color w:val="000000"/>
          <w:spacing w:val="-6"/>
          <w:sz w:val="22"/>
          <w:szCs w:val="22"/>
        </w:rPr>
      </w:pPr>
    </w:p>
    <w:p w14:paraId="3A293E30" w14:textId="77777777" w:rsidR="00D927E6" w:rsidRPr="00D927E6" w:rsidRDefault="00D927E6" w:rsidP="00D927E6">
      <w:pPr>
        <w:spacing w:line="276" w:lineRule="auto"/>
        <w:ind w:firstLine="1140"/>
        <w:rPr>
          <w:b/>
          <w:bCs/>
          <w:color w:val="000000"/>
          <w:spacing w:val="-6"/>
          <w:sz w:val="22"/>
          <w:szCs w:val="22"/>
        </w:rPr>
      </w:pPr>
      <w:r w:rsidRPr="00D927E6">
        <w:rPr>
          <w:b/>
          <w:bCs/>
          <w:color w:val="000000"/>
          <w:spacing w:val="-6"/>
          <w:sz w:val="22"/>
          <w:szCs w:val="22"/>
        </w:rPr>
        <w:t>_______________________________________________________________________</w:t>
      </w:r>
    </w:p>
    <w:p w14:paraId="5B439612" w14:textId="77777777" w:rsidR="00D927E6" w:rsidRPr="00D927E6" w:rsidRDefault="00D927E6" w:rsidP="00D927E6">
      <w:pPr>
        <w:tabs>
          <w:tab w:val="left" w:pos="993"/>
        </w:tabs>
        <w:jc w:val="center"/>
        <w:rPr>
          <w:sz w:val="22"/>
          <w:szCs w:val="22"/>
        </w:rPr>
      </w:pPr>
      <w:r w:rsidRPr="00D927E6">
        <w:rPr>
          <w:sz w:val="22"/>
          <w:szCs w:val="22"/>
          <w:vertAlign w:val="superscript"/>
        </w:rPr>
        <w:t>(</w:t>
      </w:r>
      <w:r w:rsidRPr="00D927E6">
        <w:rPr>
          <w:sz w:val="22"/>
          <w:szCs w:val="22"/>
          <w:vertAlign w:val="superscript"/>
          <w:lang w:eastAsia="lt-LT"/>
        </w:rPr>
        <w:t xml:space="preserve">bendrovės pavadinimas, </w:t>
      </w:r>
      <w:r w:rsidRPr="00D927E6">
        <w:rPr>
          <w:sz w:val="22"/>
          <w:szCs w:val="22"/>
          <w:vertAlign w:val="superscript"/>
        </w:rPr>
        <w:t>kodas, buveinės adresas, telefono numeris, elektroninio pašto adresas)</w:t>
      </w:r>
      <w:r w:rsidRPr="00D927E6">
        <w:rPr>
          <w:sz w:val="22"/>
          <w:szCs w:val="22"/>
        </w:rPr>
        <w:t xml:space="preserve">         </w:t>
      </w:r>
    </w:p>
    <w:p w14:paraId="4AE11A30" w14:textId="77777777" w:rsidR="00D927E6" w:rsidRPr="00D927E6" w:rsidRDefault="00D927E6" w:rsidP="00D927E6">
      <w:pPr>
        <w:tabs>
          <w:tab w:val="left" w:pos="993"/>
        </w:tabs>
        <w:ind w:firstLine="1026"/>
        <w:jc w:val="both"/>
        <w:rPr>
          <w:sz w:val="22"/>
          <w:szCs w:val="22"/>
        </w:rPr>
      </w:pPr>
      <w:r w:rsidRPr="00D927E6">
        <w:rPr>
          <w:sz w:val="22"/>
          <w:szCs w:val="22"/>
        </w:rPr>
        <w:t xml:space="preserve">____________________________________________________________________   </w:t>
      </w:r>
    </w:p>
    <w:p w14:paraId="38B681A0" w14:textId="77777777" w:rsidR="00D927E6" w:rsidRPr="00D927E6" w:rsidRDefault="00D927E6" w:rsidP="00D927E6">
      <w:pPr>
        <w:spacing w:line="276" w:lineRule="auto"/>
        <w:rPr>
          <w:b/>
          <w:sz w:val="22"/>
          <w:szCs w:val="22"/>
        </w:rPr>
      </w:pPr>
    </w:p>
    <w:p w14:paraId="4C9796F7" w14:textId="77777777" w:rsidR="00D927E6" w:rsidRPr="00D927E6" w:rsidRDefault="00D927E6" w:rsidP="00D927E6">
      <w:pPr>
        <w:spacing w:line="276" w:lineRule="auto"/>
        <w:jc w:val="center"/>
        <w:rPr>
          <w:b/>
          <w:sz w:val="22"/>
          <w:szCs w:val="22"/>
        </w:rPr>
      </w:pPr>
    </w:p>
    <w:p w14:paraId="6E875247" w14:textId="77777777" w:rsidR="00D927E6" w:rsidRPr="00D927E6" w:rsidRDefault="00D927E6" w:rsidP="00D927E6">
      <w:pPr>
        <w:spacing w:line="276" w:lineRule="auto"/>
        <w:rPr>
          <w:bCs/>
          <w:szCs w:val="24"/>
        </w:rPr>
      </w:pPr>
      <w:r w:rsidRPr="00D927E6">
        <w:rPr>
          <w:bCs/>
          <w:szCs w:val="24"/>
        </w:rPr>
        <w:t>Lošimų priežiūros tarnybai prie</w:t>
      </w:r>
    </w:p>
    <w:p w14:paraId="586C51BF" w14:textId="77777777" w:rsidR="00D927E6" w:rsidRPr="00D927E6" w:rsidRDefault="00D927E6" w:rsidP="00D927E6">
      <w:pPr>
        <w:spacing w:line="276" w:lineRule="auto"/>
        <w:rPr>
          <w:bCs/>
          <w:szCs w:val="24"/>
        </w:rPr>
      </w:pPr>
      <w:r w:rsidRPr="00D927E6">
        <w:rPr>
          <w:bCs/>
          <w:szCs w:val="24"/>
        </w:rPr>
        <w:t>Lietuvos Respublikos finansų ministerijos</w:t>
      </w:r>
    </w:p>
    <w:p w14:paraId="4E88F237" w14:textId="77777777" w:rsidR="00D927E6" w:rsidRPr="00D927E6" w:rsidRDefault="00D927E6" w:rsidP="00D927E6">
      <w:pPr>
        <w:spacing w:line="276" w:lineRule="auto"/>
        <w:rPr>
          <w:b/>
          <w:szCs w:val="24"/>
        </w:rPr>
      </w:pPr>
    </w:p>
    <w:p w14:paraId="76C0FC0C" w14:textId="77777777" w:rsidR="00D927E6" w:rsidRPr="00D927E6" w:rsidRDefault="00D927E6" w:rsidP="00D927E6">
      <w:pPr>
        <w:spacing w:line="276" w:lineRule="auto"/>
        <w:jc w:val="center"/>
        <w:rPr>
          <w:b/>
          <w:szCs w:val="24"/>
        </w:rPr>
      </w:pPr>
    </w:p>
    <w:p w14:paraId="649250EB" w14:textId="77777777" w:rsidR="00D927E6" w:rsidRPr="00D927E6" w:rsidRDefault="00D927E6" w:rsidP="00D927E6">
      <w:pPr>
        <w:spacing w:line="276" w:lineRule="auto"/>
        <w:jc w:val="center"/>
        <w:rPr>
          <w:b/>
          <w:szCs w:val="24"/>
        </w:rPr>
      </w:pPr>
      <w:r w:rsidRPr="00D927E6">
        <w:rPr>
          <w:b/>
          <w:szCs w:val="24"/>
        </w:rPr>
        <w:t xml:space="preserve">PRAŠYMAS </w:t>
      </w:r>
    </w:p>
    <w:p w14:paraId="5C372B40" w14:textId="77777777" w:rsidR="00D927E6" w:rsidRPr="00D927E6" w:rsidRDefault="00D927E6" w:rsidP="00D927E6">
      <w:pPr>
        <w:spacing w:line="276" w:lineRule="auto"/>
        <w:jc w:val="center"/>
        <w:rPr>
          <w:b/>
          <w:szCs w:val="24"/>
        </w:rPr>
      </w:pPr>
      <w:r w:rsidRPr="00D927E6">
        <w:rPr>
          <w:b/>
          <w:szCs w:val="24"/>
        </w:rPr>
        <w:t>IŠDUOTI LICENCIJĄ ORGANIZUOTI LOŠIMUS</w:t>
      </w:r>
    </w:p>
    <w:p w14:paraId="4B8314F5" w14:textId="77777777" w:rsidR="00D927E6" w:rsidRPr="00D927E6" w:rsidRDefault="00D927E6" w:rsidP="00D927E6">
      <w:pPr>
        <w:spacing w:line="276" w:lineRule="auto"/>
        <w:jc w:val="center"/>
        <w:rPr>
          <w:b/>
          <w:szCs w:val="24"/>
        </w:rPr>
      </w:pPr>
    </w:p>
    <w:p w14:paraId="7EC7EB9E" w14:textId="77777777" w:rsidR="00D927E6" w:rsidRPr="00D927E6" w:rsidRDefault="00D927E6" w:rsidP="00D927E6">
      <w:pPr>
        <w:jc w:val="center"/>
        <w:rPr>
          <w:szCs w:val="24"/>
        </w:rPr>
      </w:pPr>
      <w:r w:rsidRPr="00D927E6">
        <w:rPr>
          <w:szCs w:val="24"/>
        </w:rPr>
        <w:t>20___ m. ________________ d. Nr.</w:t>
      </w:r>
    </w:p>
    <w:p w14:paraId="56A70CD3" w14:textId="77777777" w:rsidR="00D927E6" w:rsidRPr="00D927E6" w:rsidRDefault="00D927E6" w:rsidP="00D927E6">
      <w:pPr>
        <w:jc w:val="center"/>
        <w:rPr>
          <w:szCs w:val="24"/>
        </w:rPr>
      </w:pPr>
    </w:p>
    <w:p w14:paraId="61A3E161" w14:textId="77777777" w:rsidR="00D927E6" w:rsidRPr="00D927E6" w:rsidRDefault="00D927E6" w:rsidP="00D927E6">
      <w:pPr>
        <w:jc w:val="center"/>
        <w:rPr>
          <w:szCs w:val="24"/>
        </w:rPr>
      </w:pPr>
      <w:r w:rsidRPr="00D927E6">
        <w:rPr>
          <w:szCs w:val="24"/>
        </w:rPr>
        <w:t>________________________</w:t>
      </w:r>
    </w:p>
    <w:p w14:paraId="670A2133" w14:textId="77777777" w:rsidR="00D927E6" w:rsidRPr="00D927E6" w:rsidRDefault="00D927E6" w:rsidP="00D927E6">
      <w:pPr>
        <w:jc w:val="center"/>
        <w:rPr>
          <w:szCs w:val="24"/>
        </w:rPr>
      </w:pPr>
      <w:r w:rsidRPr="00D927E6">
        <w:rPr>
          <w:szCs w:val="24"/>
        </w:rPr>
        <w:t>(surašymo vieta)</w:t>
      </w:r>
    </w:p>
    <w:p w14:paraId="0AA88F00" w14:textId="77777777" w:rsidR="00D927E6" w:rsidRPr="00D927E6" w:rsidRDefault="00D927E6" w:rsidP="00D927E6">
      <w:pPr>
        <w:jc w:val="center"/>
        <w:rPr>
          <w:sz w:val="16"/>
          <w:szCs w:val="16"/>
        </w:rPr>
      </w:pPr>
    </w:p>
    <w:p w14:paraId="7F82B4EF" w14:textId="77777777" w:rsidR="00D927E6" w:rsidRPr="00D927E6" w:rsidRDefault="00D927E6" w:rsidP="00D927E6">
      <w:pPr>
        <w:rPr>
          <w:szCs w:val="24"/>
        </w:rPr>
      </w:pPr>
    </w:p>
    <w:p w14:paraId="54642F08" w14:textId="77777777" w:rsidR="00D927E6" w:rsidRPr="00D927E6" w:rsidRDefault="00D927E6" w:rsidP="00D927E6">
      <w:pPr>
        <w:ind w:firstLine="372"/>
        <w:rPr>
          <w:szCs w:val="24"/>
        </w:rPr>
      </w:pPr>
      <w:r w:rsidRPr="00D927E6">
        <w:rPr>
          <w:b/>
          <w:bCs/>
          <w:szCs w:val="24"/>
        </w:rPr>
        <w:t>Prašau išduoti</w:t>
      </w:r>
      <w:r w:rsidRPr="00D927E6">
        <w:rPr>
          <w:szCs w:val="24"/>
        </w:rPr>
        <w:t xml:space="preserve"> (pažymėti):</w:t>
      </w:r>
    </w:p>
    <w:p w14:paraId="226D29A3" w14:textId="77777777" w:rsidR="00D927E6" w:rsidRPr="00D927E6" w:rsidRDefault="00D927E6" w:rsidP="00D927E6">
      <w:pPr>
        <w:rPr>
          <w:szCs w:val="24"/>
        </w:rPr>
      </w:pPr>
    </w:p>
    <w:p w14:paraId="50E322FD" w14:textId="77777777" w:rsidR="00D927E6" w:rsidRPr="00D927E6" w:rsidRDefault="00D927E6" w:rsidP="00D927E6">
      <w:pPr>
        <w:rPr>
          <w:szCs w:val="24"/>
        </w:rPr>
      </w:pPr>
      <w:r w:rsidRPr="00D927E6">
        <w:rPr>
          <w:noProof/>
          <w:szCs w:val="24"/>
          <w:lang w:val="en-US"/>
        </w:rPr>
        <mc:AlternateContent>
          <mc:Choice Requires="wps">
            <w:drawing>
              <wp:anchor distT="0" distB="0" distL="114300" distR="114300" simplePos="0" relativeHeight="251659264" behindDoc="0" locked="0" layoutInCell="1" allowOverlap="1" wp14:anchorId="0F06DA60" wp14:editId="14F43BC4">
                <wp:simplePos x="0" y="0"/>
                <wp:positionH relativeFrom="column">
                  <wp:posOffset>0</wp:posOffset>
                </wp:positionH>
                <wp:positionV relativeFrom="paragraph">
                  <wp:posOffset>9525</wp:posOffset>
                </wp:positionV>
                <wp:extent cx="138430" cy="130810"/>
                <wp:effectExtent l="13335" t="10795" r="10160" b="10795"/>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3081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B32F04" id="_x0000_t109" coordsize="21600,21600" o:spt="109" path="m,l,21600r21600,l21600,xe">
                <v:stroke joinstyle="miter"/>
                <v:path gradientshapeok="t" o:connecttype="rect"/>
              </v:shapetype>
              <v:shape id="AutoShape 8" o:spid="_x0000_s1026" type="#_x0000_t109" style="position:absolute;margin-left:0;margin-top:.75pt;width:10.9pt;height:1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pjp3+JQIAAEcEAAAOAAAAZHJzL2Uyb0RvYy54bWysU9uO0zAQfUfiHyy/0yS9QDdqulp1KUJa lkoLH+A6TmPheMzYbVq+nrHTLV3gCeEHy+MZH585M7O4PXaGHRR6DbbixSjnTFkJtba7in/9sn4z 58wHYWthwKqKn5Tnt8vXrxa9K9UYWjC1QkYg1pe9q3gbgiuzzMtWdcKPwClLzgawE4FM3GU1ip7Q O5ON8/xt1gPWDkEq7+n2fnDyZcJvGiXD56bxKjBTceIW0o5p38Y9Wy5EuUPhWi3PNMQ/sOiEtvTp BepeBMH2qP+A6rRE8NCEkYQug6bRUqUcKJsi/y2bp1Y4lXIhcby7yOT/H6x8PGyQ6briM86s6KhE d/sA6Wc2j/L0zpcU9eQ2GBP07gHkN88srFphd+oOEfpWiZpIFTE+e/EgGp6esm3/CWpCF4SelDo2 2EVA0oAdU0FOl4KoY2CSLovJfDqhsklyFZN8XqSCZaJ8fuzQhw8KOhYPFW8M9EQLw2boiPSRODz4 EImJ8jk8JQJG12ttTDJwt10ZZAdBfbJOK+VC+V6HGcv6it/MxrOE/MLnryHytP4G0elADW90V/H5 JUiUUcH3tk7tGIQ2w5koG3uWNKo4VGML9YkURRi6maaPDi3gD8566uSK++97gYoz89FSVW6K6TS2 fjKms3djMvDas732CCsJquKBs+G4CsO47B3qXUs/FSl3C7FPGp2UjVUeWJ3JUrcmwc+TFcfh2k5R v+Z/+RMAAP//AwBQSwMEFAAGAAgAAAAhAM3H/GvbAAAABAEAAA8AAABkcnMvZG93bnJldi54bWxM jzFPw0AMhXck/sPJSCwVvSRQVIVcKoRURAcGAgubkzNJRM4X5a5p+PeYiU6W/Z6ev1fsFjeomabQ ezaQrhNQxI23PbcGPt73N1tQISJbHDyTgR8KsCsvLwrMrT/xG81VbJWEcMjRQBfjmGsdmo4chrUf iUX78pPDKOvUajvhScLdoLMkudcOe5YPHY701FHzXR2dgWy7qp75df9yVx/sHjfp57y6PRhzfbU8 PoCKtMR/M/zhCzqUwlT7I9ugBgNSJMp1A0rELJUatcwsBV0W+hy+/AUAAP//AwBQSwECLQAUAAYA CAAAACEAtoM4kv4AAADhAQAAEwAAAAAAAAAAAAAAAAAAAAAAW0NvbnRlbnRfVHlwZXNdLnhtbFBL AQItABQABgAIAAAAIQA4/SH/1gAAAJQBAAALAAAAAAAAAAAAAAAAAC8BAABfcmVscy8ucmVsc1BL AQItABQABgAIAAAAIQApjp3+JQIAAEcEAAAOAAAAAAAAAAAAAAAAAC4CAABkcnMvZTJvRG9jLnht bFBLAQItABQABgAIAAAAIQDNx/xr2wAAAAQBAAAPAAAAAAAAAAAAAAAAAH8EAABkcnMvZG93bnJl di54bWxQSwUGAAAAAAQABADzAAAAhwUAAAAA "/>
            </w:pict>
          </mc:Fallback>
        </mc:AlternateContent>
      </w:r>
      <w:r w:rsidRPr="00D927E6">
        <w:rPr>
          <w:szCs w:val="24"/>
        </w:rPr>
        <w:t xml:space="preserve">      licenciją organizuoti stalo lošimus ir lošimus A kategorijos automatais </w:t>
      </w:r>
    </w:p>
    <w:p w14:paraId="34C21668" w14:textId="77777777" w:rsidR="00D927E6" w:rsidRPr="00D927E6" w:rsidRDefault="00D927E6" w:rsidP="00D927E6">
      <w:pPr>
        <w:rPr>
          <w:szCs w:val="24"/>
        </w:rPr>
      </w:pPr>
    </w:p>
    <w:p w14:paraId="14E26D19" w14:textId="77777777" w:rsidR="00D927E6" w:rsidRPr="00D927E6" w:rsidRDefault="00D927E6" w:rsidP="00D927E6">
      <w:pPr>
        <w:rPr>
          <w:szCs w:val="24"/>
        </w:rPr>
      </w:pPr>
      <w:r w:rsidRPr="00D927E6">
        <w:rPr>
          <w:noProof/>
          <w:szCs w:val="24"/>
          <w:lang w:val="en-US"/>
        </w:rPr>
        <mc:AlternateContent>
          <mc:Choice Requires="wps">
            <w:drawing>
              <wp:anchor distT="0" distB="0" distL="114300" distR="114300" simplePos="0" relativeHeight="251660288" behindDoc="0" locked="0" layoutInCell="1" allowOverlap="1" wp14:anchorId="78A58C17" wp14:editId="01FC4FE9">
                <wp:simplePos x="0" y="0"/>
                <wp:positionH relativeFrom="column">
                  <wp:posOffset>0</wp:posOffset>
                </wp:positionH>
                <wp:positionV relativeFrom="paragraph">
                  <wp:posOffset>9525</wp:posOffset>
                </wp:positionV>
                <wp:extent cx="138430" cy="130810"/>
                <wp:effectExtent l="13335" t="8890" r="10160" b="1270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3081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403A7" id="AutoShape 6" o:spid="_x0000_s1026" type="#_x0000_t109" style="position:absolute;margin-left:0;margin-top:.75pt;width:10.9pt;height:1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jvkBnJgIAAEcEAAAOAAAAZHJzL2Uyb0RvYy54bWysU9uO0zAQfUfiHyy/0yS9LN2o6WrVpQhp gUoLH+A6TmPheMzYbVq+nrHTLV3gCeEHy+MZH585M7O4O3aGHRR6DbbixSjnTFkJtba7in/9sn4z 58wHYWthwKqKn5Tnd8vXrxa9K9UYWjC1QkYg1pe9q3gbgiuzzMtWdcKPwClLzgawE4FM3GU1ip7Q O5ON8/wm6wFrhyCV93T7MDj5MuE3jZLhc9N4FZipOHELace0b+OeLRei3KFwrZZnGuIfWHRCW/r0 AvUggmB71H9AdVoieGjCSEKXQdNoqVIOlE2R/5bNUyucSrmQON5dZPL/D1Z+OmyQ6briY86s6KhE 9/sA6Wd2E+XpnS8p6sltMCbo3SPIb55ZWLXC7tQ9IvStEjWRKmJ89uJBNDw9Zdv+I9SELgg9KXVs sIuApAE7poKcLgVRx8AkXRaT+XRCZZPkKib5vEgFy0T5/NihD+8VdCweKt4Y6IkWhs3QEekjcXj0 IRIT5XN4SgSMrtfamGTgbrsyyA6C+mSdVsqF8r0OM5b1Fb+djWcJ+YXPX0Pkaf0NotOBGt7oruLz S5Aoo4LvbJ3aMQhthjNRNvYsaVRxqMYW6hMpijB0M00fHVrAH5z11MkV99/3AhVn5oOlqtwW02ls /WRMZ2/HZOC1Z3vtEVYSVMUDZ8NxFYZx2TvUu5Z+KlLuFmKfNDopG6s8sDqTpW5Ngp8nK47DtZ2i fs3/8icAAAD//wMAUEsDBBQABgAIAAAAIQDNx/xr2wAAAAQBAAAPAAAAZHJzL2Rvd25yZXYueG1s TI8xT8NADIV3JP7DyUgsFb0kUFSFXCqEVEQHBgILm5MzSUTOF+Wuafj3mIlOlv2enr9X7BY3qJmm 0Hs2kK4TUMSNtz23Bj7e9zdbUCEiWxw8k4EfCrArLy8KzK0/8RvNVWyVhHDI0UAX45hrHZqOHIa1 H4lF+/KTwyjr1Go74UnC3aCzJLnXDnuWDx2O9NRR810dnYFsu6qe+XX/clcf7B436ee8uj0Yc321 PD6AirTEfzP84Qs6lMJU+yPboAYDUiTKdQNKxCyVGrXMLAVdFvocvvwFAAD//wMAUEsBAi0AFAAG AAgAAAAhALaDOJL+AAAA4QEAABMAAAAAAAAAAAAAAAAAAAAAAFtDb250ZW50X1R5cGVzXS54bWxQ SwECLQAUAAYACAAAACEAOP0h/9YAAACUAQAACwAAAAAAAAAAAAAAAAAvAQAAX3JlbHMvLnJlbHNQ SwECLQAUAAYACAAAACEAI75AZyYCAABHBAAADgAAAAAAAAAAAAAAAAAuAgAAZHJzL2Uyb0RvYy54 bWxQSwECLQAUAAYACAAAACEAzcf8a9sAAAAEAQAADwAAAAAAAAAAAAAAAACABAAAZHJzL2Rvd25y ZXYueG1sUEsFBgAAAAAEAAQA8wAAAIgFAAAAAA== "/>
            </w:pict>
          </mc:Fallback>
        </mc:AlternateContent>
      </w:r>
      <w:r w:rsidRPr="00D927E6">
        <w:rPr>
          <w:szCs w:val="24"/>
        </w:rPr>
        <w:t xml:space="preserve">      licenciją organizuoti lošimus B kategorijos automatais</w:t>
      </w:r>
    </w:p>
    <w:p w14:paraId="4D801F57" w14:textId="77777777" w:rsidR="00D927E6" w:rsidRPr="00D927E6" w:rsidRDefault="00D927E6" w:rsidP="00D927E6">
      <w:pPr>
        <w:rPr>
          <w:szCs w:val="24"/>
        </w:rPr>
      </w:pPr>
    </w:p>
    <w:p w14:paraId="473F1C7B" w14:textId="77777777" w:rsidR="00D927E6" w:rsidRPr="00D927E6" w:rsidRDefault="00D927E6" w:rsidP="00D927E6">
      <w:pPr>
        <w:rPr>
          <w:szCs w:val="24"/>
        </w:rPr>
      </w:pPr>
      <w:r w:rsidRPr="00D927E6">
        <w:rPr>
          <w:noProof/>
          <w:szCs w:val="24"/>
          <w:lang w:val="en-US"/>
        </w:rPr>
        <mc:AlternateContent>
          <mc:Choice Requires="wps">
            <w:drawing>
              <wp:anchor distT="0" distB="0" distL="114300" distR="114300" simplePos="0" relativeHeight="251661312" behindDoc="0" locked="0" layoutInCell="1" allowOverlap="1" wp14:anchorId="4792535E" wp14:editId="5395200E">
                <wp:simplePos x="0" y="0"/>
                <wp:positionH relativeFrom="column">
                  <wp:posOffset>0</wp:posOffset>
                </wp:positionH>
                <wp:positionV relativeFrom="paragraph">
                  <wp:posOffset>9525</wp:posOffset>
                </wp:positionV>
                <wp:extent cx="138430" cy="130810"/>
                <wp:effectExtent l="0" t="0" r="0" b="254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3081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61FB" id="AutoShape 8" o:spid="_x0000_s1026" type="#_x0000_t109" style="position:absolute;margin-left:0;margin-top:.75pt;width:10.9pt;height:1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7Nva8JQIAAEcEAAAOAAAAZHJzL2Uyb0RvYy54bWysU9uO0zAQfUfiHyy/0yS9QDdqulp1KUJa lkoLH+A6TmPheMzYbVq+nrHTLV3gCeEHy+MZH8+cM7O4PXaGHRR6DbbixSjnTFkJtba7in/9sn4z 58wHYWthwKqKn5Tnt8vXrxa9K9UYWjC1QkYg1pe9q3gbgiuzzMtWdcKPwClLzgawE4FM3GU1ip7Q O5ON8/xt1gPWDkEq7+n2fnDyZcJvGiXD56bxKjBTccotpB3Tvo17tlyIcofCtVqe0xD/kEUntKVP L1D3Igi2R/0HVKclgocmjCR0GTSNlirVQNUU+W/VPLXCqVQLkePdhSb//2Dl42GDTNekHWdWdCTR 3T5A+pnNIz298yVFPbkNxgK9ewD5zTMLq1bYnbpDhL5VoqakihifvXgQDU9P2bb/BDWhC0JPTB0b 7CIgccCOSZDTRRB1DEzSZTGZTyckmyRXMcnnRRIsE+XzY4c+fFDQsXioeGOgp7QwbIaOSB+Jw4MP MTFRPoenQsDoeq2NSQbutiuD7CCoT9ZppVqo3uswY1lf8ZvZeJaQX/j8NUSe1t8gOh2o4Y3uKj6/ BIkyMvje1qkdg9BmOFPKxp4pjSwOamyhPhGjCEM30/TRoQX8wVlPnVxx/30vUHFmPlpS5aaYTmPr J2M6ezcmA68922uPsJKgKh44G46rMIzL3qHetfRTkWq3EPuk0YnZqPKQ1TlZ6tZE+Hmy4jhc2ynq 1/wvfwIAAP//AwBQSwMEFAAGAAgAAAAhAM3H/GvbAAAABAEAAA8AAABkcnMvZG93bnJldi54bWxM jzFPw0AMhXck/sPJSCwVvSRQVIVcKoRURAcGAgubkzNJRM4X5a5p+PeYiU6W/Z6ev1fsFjeomabQ ezaQrhNQxI23PbcGPt73N1tQISJbHDyTgR8KsCsvLwrMrT/xG81VbJWEcMjRQBfjmGsdmo4chrUf iUX78pPDKOvUajvhScLdoLMkudcOe5YPHY701FHzXR2dgWy7qp75df9yVx/sHjfp57y6PRhzfbU8 PoCKtMR/M/zhCzqUwlT7I9ugBgNSJMp1A0rELJUatcwsBV0W+hy+/AUAAP//AwBQSwECLQAUAAYA CAAAACEAtoM4kv4AAADhAQAAEwAAAAAAAAAAAAAAAAAAAAAAW0NvbnRlbnRfVHlwZXNdLnhtbFBL AQItABQABgAIAAAAIQA4/SH/1gAAAJQBAAALAAAAAAAAAAAAAAAAAC8BAABfcmVscy8ucmVsc1BL AQItABQABgAIAAAAIQD7Nva8JQIAAEcEAAAOAAAAAAAAAAAAAAAAAC4CAABkcnMvZTJvRG9jLnht bFBLAQItABQABgAIAAAAIQDNx/xr2wAAAAQBAAAPAAAAAAAAAAAAAAAAAH8EAABkcnMvZG93bnJl di54bWxQSwUGAAAAAAQABADzAAAAhwUAAAAA "/>
            </w:pict>
          </mc:Fallback>
        </mc:AlternateContent>
      </w:r>
      <w:r w:rsidRPr="00D927E6">
        <w:rPr>
          <w:szCs w:val="24"/>
        </w:rPr>
        <w:t xml:space="preserve">      licenciją organizuoti </w:t>
      </w:r>
      <w:proofErr w:type="spellStart"/>
      <w:r w:rsidRPr="00D927E6">
        <w:rPr>
          <w:szCs w:val="24"/>
        </w:rPr>
        <w:t>bingą</w:t>
      </w:r>
      <w:proofErr w:type="spellEnd"/>
      <w:r w:rsidRPr="00D927E6">
        <w:rPr>
          <w:szCs w:val="24"/>
        </w:rPr>
        <w:t xml:space="preserve"> </w:t>
      </w:r>
    </w:p>
    <w:p w14:paraId="5B346649" w14:textId="77777777" w:rsidR="00D927E6" w:rsidRPr="00D927E6" w:rsidRDefault="00D927E6" w:rsidP="00D927E6">
      <w:pPr>
        <w:rPr>
          <w:szCs w:val="24"/>
        </w:rPr>
      </w:pPr>
    </w:p>
    <w:p w14:paraId="0444E2ED" w14:textId="77777777" w:rsidR="00D927E6" w:rsidRPr="00D927E6" w:rsidRDefault="00D927E6" w:rsidP="00D927E6">
      <w:pPr>
        <w:rPr>
          <w:szCs w:val="24"/>
        </w:rPr>
      </w:pPr>
      <w:r w:rsidRPr="00D927E6">
        <w:rPr>
          <w:noProof/>
          <w:szCs w:val="24"/>
          <w:lang w:val="en-US"/>
        </w:rPr>
        <mc:AlternateContent>
          <mc:Choice Requires="wps">
            <w:drawing>
              <wp:anchor distT="0" distB="0" distL="114300" distR="114300" simplePos="0" relativeHeight="251662336" behindDoc="0" locked="0" layoutInCell="1" allowOverlap="1" wp14:anchorId="1AFBA0F0" wp14:editId="4259E796">
                <wp:simplePos x="0" y="0"/>
                <wp:positionH relativeFrom="column">
                  <wp:posOffset>0</wp:posOffset>
                </wp:positionH>
                <wp:positionV relativeFrom="paragraph">
                  <wp:posOffset>9525</wp:posOffset>
                </wp:positionV>
                <wp:extent cx="138430" cy="130810"/>
                <wp:effectExtent l="0" t="0" r="0" b="254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3081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74994" id="AutoShape 8" o:spid="_x0000_s1026" type="#_x0000_t109" style="position:absolute;margin-left:0;margin-top:.75pt;width:10.9pt;height:1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S6sOdJQIAAEcEAAAOAAAAZHJzL2Uyb0RvYy54bWysU9uO0zAQfUfiHyy/0yS9QDdqulp1KUJa lkoLH+A6TmPheMzYbVq+nrHTLV3gCeEHy+MZH585M7O4PXaGHRR6DbbixSjnTFkJtba7in/9sn4z 58wHYWthwKqKn5Tnt8vXrxa9K9UYWjC1QkYg1pe9q3gbgiuzzMtWdcKPwClLzgawE4FM3GU1ip7Q O5ON8/xt1gPWDkEq7+n2fnDyZcJvGiXD56bxKjBTceIW0o5p38Y9Wy5EuUPhWi3PNMQ/sOiEtvTp BepeBMH2qP+A6rRE8NCEkYQug6bRUqUcKJsi/y2bp1Y4lXIhcby7yOT/H6x8PGyQ6briE86s6KhE d/sA6Wc2j/L0zpcU9eQ2GBP07gHkN88srFphd+oOEfpWiZpIFTE+e/EgGp6esm3/CWpCF4SelDo2 2EVA0oAdU0FOl4KoY2CSLovJfDqhsklyFZN8XqSCZaJ8fuzQhw8KOhYPFW8M9EQLw2boiPSRODz4 EImJ8jk8JQJG12ttTDJwt10ZZAdBfbJOK+VC+V6HGcv6it/MxrOE/MLnryHytP4G0elADW90V/H5 JUiUUcH3tk7tGIQ2w5koG3uWNKo4VGML9YkURRi6maaPDi3gD8566uSK++97gYoz89FSVW6K6TS2 fjKms3djMvDas732CCsJquKBs+G4CsO47B3qXUs/FSl3C7FPGp2UjVUeWJ3JUrcmwc+TFcfh2k5R v+Z/+RMAAP//AwBQSwMEFAAGAAgAAAAhAM3H/GvbAAAABAEAAA8AAABkcnMvZG93bnJldi54bWxM jzFPw0AMhXck/sPJSCwVvSRQVIVcKoRURAcGAgubkzNJRM4X5a5p+PeYiU6W/Z6ev1fsFjeomabQ ezaQrhNQxI23PbcGPt73N1tQISJbHDyTgR8KsCsvLwrMrT/xG81VbJWEcMjRQBfjmGsdmo4chrUf iUX78pPDKOvUajvhScLdoLMkudcOe5YPHY701FHzXR2dgWy7qp75df9yVx/sHjfp57y6PRhzfbU8 PoCKtMR/M/zhCzqUwlT7I9ugBgNSJMp1A0rELJUatcwsBV0W+hy+/AUAAP//AwBQSwECLQAUAAYA CAAAACEAtoM4kv4AAADhAQAAEwAAAAAAAAAAAAAAAAAAAAAAW0NvbnRlbnRfVHlwZXNdLnhtbFBL AQItABQABgAIAAAAIQA4/SH/1gAAAJQBAAALAAAAAAAAAAAAAAAAAC8BAABfcmVscy8ucmVsc1BL AQItABQABgAIAAAAIQCS6sOdJQIAAEcEAAAOAAAAAAAAAAAAAAAAAC4CAABkcnMvZTJvRG9jLnht bFBLAQItABQABgAIAAAAIQDNx/xr2wAAAAQBAAAPAAAAAAAAAAAAAAAAAH8EAABkcnMvZG93bnJl di54bWxQSwUGAAAAAAQABADzAAAAhwUAAAAA "/>
            </w:pict>
          </mc:Fallback>
        </mc:AlternateContent>
      </w:r>
      <w:r w:rsidRPr="00D927E6">
        <w:rPr>
          <w:szCs w:val="24"/>
        </w:rPr>
        <w:t xml:space="preserve">      licenciją organizuoti totalizatorių </w:t>
      </w:r>
    </w:p>
    <w:p w14:paraId="61C260DB" w14:textId="77777777" w:rsidR="00D927E6" w:rsidRPr="00D927E6" w:rsidRDefault="00D927E6" w:rsidP="00D927E6">
      <w:pPr>
        <w:rPr>
          <w:szCs w:val="24"/>
        </w:rPr>
      </w:pPr>
    </w:p>
    <w:p w14:paraId="790AABB0" w14:textId="77777777" w:rsidR="00D927E6" w:rsidRPr="00D927E6" w:rsidRDefault="00D927E6" w:rsidP="00D927E6">
      <w:pPr>
        <w:rPr>
          <w:szCs w:val="24"/>
        </w:rPr>
      </w:pPr>
      <w:r w:rsidRPr="00D927E6">
        <w:rPr>
          <w:noProof/>
          <w:szCs w:val="24"/>
          <w:lang w:val="en-US"/>
        </w:rPr>
        <mc:AlternateContent>
          <mc:Choice Requires="wps">
            <w:drawing>
              <wp:anchor distT="0" distB="0" distL="114300" distR="114300" simplePos="0" relativeHeight="251663360" behindDoc="0" locked="0" layoutInCell="1" allowOverlap="1" wp14:anchorId="0E163B83" wp14:editId="05F5D826">
                <wp:simplePos x="0" y="0"/>
                <wp:positionH relativeFrom="column">
                  <wp:posOffset>0</wp:posOffset>
                </wp:positionH>
                <wp:positionV relativeFrom="paragraph">
                  <wp:posOffset>9525</wp:posOffset>
                </wp:positionV>
                <wp:extent cx="138430" cy="130810"/>
                <wp:effectExtent l="0" t="0" r="0" b="254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3081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316A2" id="AutoShape 8" o:spid="_x0000_s1026" type="#_x0000_t109" style="position:absolute;margin-left:0;margin-top:.75pt;width:10.9pt;height:1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9478DJQIAAEcEAAAOAAAAZHJzL2Uyb0RvYy54bWysU9uO0zAQfUfiHyy/0yS9QDdqulp1KUJa lkoLH+A6TmPheMzYbVq+nrHTLV3gCeEHy+MZH585M7O4PXaGHRR6DbbixSjnTFkJtba7in/9sn4z 58wHYWthwKqKn5Tnt8vXrxa9K9UYWjC1QkYg1pe9q3gbgiuzzMtWdcKPwClLzgawE4FM3GU1ip7Q O5ON8/xt1gPWDkEq7+n2fnDyZcJvGiXD56bxKjBTceIW0o5p38Y9Wy5EuUPhWi3PNMQ/sOiEtvTp BepeBMH2qP+A6rRE8NCEkYQug6bRUqUcKJsi/y2bp1Y4lXIhcby7yOT/H6x8PGyQ6briU86s6KhE d/sA6Wc2j/L0zpcU9eQ2GBP07gHkN88srFphd+oOEfpWiZpIFTE+e/EgGp6esm3/CWpCF4SelDo2 2EVA0oAdU0FOl4KoY2CSLovJfDqhsklyFZN8XqSCZaJ8fuzQhw8KOhYPFW8M9EQLw2boiPSRODz4 EImJ8jk8JQJG12ttTDJwt10ZZAdBfbJOK+VC+V6HGcv6it/MxrOE/MLnryHytP4G0elADW90V/H5 JUiUUcH3tk7tGIQ2w5koG3uWNKo4VGML9YkURRi6maaPDi3gD8566uSK++97gYoz89FSVW6K6TS2 fjKms3djMvDas732CCsJquKBs+G4CsO47B3qXUs/FSl3C7FPGp2UjVUeWJ3JUrcmwc+TFcfh2k5R v+Z/+RMAAP//AwBQSwMEFAAGAAgAAAAhAM3H/GvbAAAABAEAAA8AAABkcnMvZG93bnJldi54bWxM jzFPw0AMhXck/sPJSCwVvSRQVIVcKoRURAcGAgubkzNJRM4X5a5p+PeYiU6W/Z6ev1fsFjeomabQ ezaQrhNQxI23PbcGPt73N1tQISJbHDyTgR8KsCsvLwrMrT/xG81VbJWEcMjRQBfjmGsdmo4chrUf iUX78pPDKOvUajvhScLdoLMkudcOe5YPHY701FHzXR2dgWy7qp75df9yVx/sHjfp57y6PRhzfbU8 PoCKtMR/M/zhCzqUwlT7I9ugBgNSJMp1A0rELJUatcwsBV0W+hy+/AUAAP//AwBQSwECLQAUAAYA CAAAACEAtoM4kv4AAADhAQAAEwAAAAAAAAAAAAAAAAAAAAAAW0NvbnRlbnRfVHlwZXNdLnhtbFBL AQItABQABgAIAAAAIQA4/SH/1gAAAJQBAAALAAAAAAAAAAAAAAAAAC8BAABfcmVscy8ucmVsc1BL AQItABQABgAIAAAAIQA9478DJQIAAEcEAAAOAAAAAAAAAAAAAAAAAC4CAABkcnMvZTJvRG9jLnht bFBLAQItABQABgAIAAAAIQDNx/xr2wAAAAQBAAAPAAAAAAAAAAAAAAAAAH8EAABkcnMvZG93bnJl di54bWxQSwUGAAAAAAQABADzAAAAhwUAAAAA "/>
            </w:pict>
          </mc:Fallback>
        </mc:AlternateContent>
      </w:r>
      <w:r w:rsidRPr="00D927E6">
        <w:rPr>
          <w:szCs w:val="24"/>
        </w:rPr>
        <w:t xml:space="preserve">      licenciją organizuoti lažybas </w:t>
      </w:r>
    </w:p>
    <w:p w14:paraId="296981FD" w14:textId="77777777" w:rsidR="00D927E6" w:rsidRPr="00D927E6" w:rsidRDefault="00D927E6" w:rsidP="00D927E6">
      <w:pPr>
        <w:rPr>
          <w:szCs w:val="24"/>
        </w:rPr>
      </w:pPr>
    </w:p>
    <w:p w14:paraId="4FAC94E9" w14:textId="77777777" w:rsidR="00D927E6" w:rsidRPr="00D927E6" w:rsidRDefault="00D927E6" w:rsidP="00D927E6">
      <w:pPr>
        <w:rPr>
          <w:szCs w:val="24"/>
        </w:rPr>
      </w:pPr>
      <w:r w:rsidRPr="00D927E6">
        <w:rPr>
          <w:noProof/>
          <w:szCs w:val="24"/>
          <w:lang w:val="en-US"/>
        </w:rPr>
        <mc:AlternateContent>
          <mc:Choice Requires="wps">
            <w:drawing>
              <wp:anchor distT="0" distB="0" distL="114300" distR="114300" simplePos="0" relativeHeight="251673600" behindDoc="0" locked="0" layoutInCell="1" allowOverlap="1" wp14:anchorId="4371EF30" wp14:editId="04F1E5EC">
                <wp:simplePos x="0" y="0"/>
                <wp:positionH relativeFrom="column">
                  <wp:posOffset>0</wp:posOffset>
                </wp:positionH>
                <wp:positionV relativeFrom="paragraph">
                  <wp:posOffset>9525</wp:posOffset>
                </wp:positionV>
                <wp:extent cx="138430" cy="130810"/>
                <wp:effectExtent l="0" t="0" r="0" b="2540"/>
                <wp:wrapNone/>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3081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D842E" id="AutoShape 8" o:spid="_x0000_s1026" type="#_x0000_t109" style="position:absolute;margin-left:0;margin-top:.75pt;width:10.9pt;height:10.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UP4oiJgIAAEcEAAAOAAAAZHJzL2Uyb0RvYy54bWysU9uO0zAQfUfiHyy/0yS9LN2o6WrVpQhp gUoLH+A6TmPheMzYbVq+nrHTLV3gCeEHy+MZH585M7O4O3aGHRR6DbbixSjnTFkJtba7in/9sn4z 58wHYWthwKqKn5Tnd8vXrxa9K9UYWjC1QkYg1pe9q3gbgiuzzMtWdcKPwClLzgawE4FM3GU1ip7Q O5ON8/wm6wFrhyCV93T7MDj5MuE3jZLhc9N4FZipOHELace0b+OeLRei3KFwrZZnGuIfWHRCW/r0 AvUggmB71H9AdVoieGjCSEKXQdNoqVIOlE2R/5bNUyucSrmQON5dZPL/D1Z+OmyQ6briN5xZ0VGJ 7vcB0s9sHuXpnS8p6sltMCbo3SPIb55ZWLXC7tQ9IvStEjWRKmJ89uJBNDw9Zdv+I9SELgg9KXVs sIuApAE7poKcLgVRx8AkXRaT+XRCZZPkKib5vEgFy0T5/NihD+8VdCweKt4Y6IkWhs3QEekjcXj0 IRIT5XN4SgSMrtfamGTgbrsyyA6C+mSdVsqF8r0OM5b1Fb+djWcJ+YXPX0Pkaf0NotOBGt7oruLz S5Aoo4LvbJ3aMQhthjNRNvYsaVRxqMYW6hMpijB0M00fHVrAH5z11MkV99/3AhVn5oOlqtwW02ls /WRMZ2/HZOC1Z3vtEVYSVMUDZ8NxFYZx2TvUu5Z+KlLuFmKfNDopG6s8sDqTpW5Ngp8nK47DtZ2i fs3/8icAAAD//wMAUEsDBBQABgAIAAAAIQDNx/xr2wAAAAQBAAAPAAAAZHJzL2Rvd25yZXYueG1s TI8xT8NADIV3JP7DyUgsFb0kUFSFXCqEVEQHBgILm5MzSUTOF+Wuafj3mIlOlv2enr9X7BY3qJmm 0Hs2kK4TUMSNtz23Bj7e9zdbUCEiWxw8k4EfCrArLy8KzK0/8RvNVWyVhHDI0UAX45hrHZqOHIa1 H4lF+/KTwyjr1Go74UnC3aCzJLnXDnuWDx2O9NRR810dnYFsu6qe+XX/clcf7B436ee8uj0Yc321 PD6AirTEfzP84Qs6lMJU+yPboAYDUiTKdQNKxCyVGrXMLAVdFvocvvwFAAD//wMAUEsBAi0AFAAG AAgAAAAhALaDOJL+AAAA4QEAABMAAAAAAAAAAAAAAAAAAAAAAFtDb250ZW50X1R5cGVzXS54bWxQ SwECLQAUAAYACAAAACEAOP0h/9YAAACUAQAACwAAAAAAAAAAAAAAAAAvAQAAX3JlbHMvLnJlbHNQ SwECLQAUAAYACAAAACEAVD+KIiYCAABHBAAADgAAAAAAAAAAAAAAAAAuAgAAZHJzL2Uyb0RvYy54 bWxQSwECLQAUAAYACAAAACEAzcf8a9sAAAAEAQAADwAAAAAAAAAAAAAAAACABAAAZHJzL2Rvd25y ZXYueG1sUEsFBgAAAAAEAAQA8wAAAIgFAAAAAA== "/>
            </w:pict>
          </mc:Fallback>
        </mc:AlternateContent>
      </w:r>
      <w:r w:rsidRPr="00D927E6">
        <w:rPr>
          <w:szCs w:val="24"/>
        </w:rPr>
        <w:t xml:space="preserve">      licenciją organizuoti nuotolinius lošimus </w:t>
      </w:r>
    </w:p>
    <w:p w14:paraId="2AD98BDB" w14:textId="77777777" w:rsidR="00D927E6" w:rsidRPr="00D927E6" w:rsidRDefault="00D927E6" w:rsidP="00D927E6">
      <w:pPr>
        <w:rPr>
          <w:szCs w:val="24"/>
        </w:rPr>
      </w:pPr>
    </w:p>
    <w:p w14:paraId="76D728E5" w14:textId="77777777" w:rsidR="00D927E6" w:rsidRPr="00D927E6" w:rsidRDefault="00D927E6" w:rsidP="00D927E6">
      <w:pPr>
        <w:rPr>
          <w:szCs w:val="24"/>
        </w:rPr>
      </w:pPr>
    </w:p>
    <w:p w14:paraId="3748DF50" w14:textId="77777777" w:rsidR="00D927E6" w:rsidRPr="00D927E6" w:rsidRDefault="00D927E6" w:rsidP="00D927E6">
      <w:pPr>
        <w:rPr>
          <w:szCs w:val="24"/>
        </w:rPr>
      </w:pPr>
    </w:p>
    <w:p w14:paraId="01ABDF4D" w14:textId="77777777" w:rsidR="00D927E6" w:rsidRPr="00D927E6" w:rsidRDefault="00D927E6" w:rsidP="00EF4CA4">
      <w:pPr>
        <w:spacing w:line="276" w:lineRule="auto"/>
        <w:ind w:firstLine="372"/>
        <w:jc w:val="both"/>
        <w:rPr>
          <w:color w:val="000000"/>
          <w:szCs w:val="24"/>
          <w:shd w:val="clear" w:color="auto" w:fill="FFFFFF"/>
        </w:rPr>
      </w:pPr>
      <w:r w:rsidRPr="00D927E6">
        <w:rPr>
          <w:b/>
          <w:bCs/>
          <w:color w:val="000000"/>
          <w:szCs w:val="24"/>
          <w:shd w:val="clear" w:color="auto" w:fill="FFFFFF"/>
        </w:rPr>
        <w:t>PRIDEDAMA</w:t>
      </w:r>
      <w:r w:rsidRPr="00D927E6">
        <w:rPr>
          <w:color w:val="000000"/>
          <w:szCs w:val="24"/>
          <w:shd w:val="clear" w:color="auto" w:fill="FFFFFF"/>
        </w:rPr>
        <w:t xml:space="preserve"> (pridedamus pažymėti):</w:t>
      </w:r>
    </w:p>
    <w:p w14:paraId="39A23B47" w14:textId="77777777" w:rsidR="00D927E6" w:rsidRPr="00930525" w:rsidRDefault="00D927E6" w:rsidP="00EF4CA4">
      <w:pPr>
        <w:spacing w:line="276" w:lineRule="auto"/>
        <w:jc w:val="both"/>
        <w:rPr>
          <w:color w:val="000000"/>
          <w:szCs w:val="24"/>
          <w:shd w:val="clear" w:color="auto" w:fill="FFFFFF"/>
        </w:rPr>
      </w:pPr>
      <w:r w:rsidRPr="00930525">
        <w:rPr>
          <w:noProof/>
          <w:szCs w:val="24"/>
          <w:lang w:val="en-US"/>
        </w:rPr>
        <mc:AlternateContent>
          <mc:Choice Requires="wps">
            <w:drawing>
              <wp:anchor distT="0" distB="0" distL="114300" distR="114300" simplePos="0" relativeHeight="251664384" behindDoc="0" locked="0" layoutInCell="1" allowOverlap="1" wp14:anchorId="4F0E4E46" wp14:editId="72DDAE77">
                <wp:simplePos x="0" y="0"/>
                <wp:positionH relativeFrom="margin">
                  <wp:align>left</wp:align>
                </wp:positionH>
                <wp:positionV relativeFrom="paragraph">
                  <wp:posOffset>10795</wp:posOffset>
                </wp:positionV>
                <wp:extent cx="141605" cy="114300"/>
                <wp:effectExtent l="0" t="0" r="10795" b="19050"/>
                <wp:wrapNone/>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F6954" id="AutoShape 5" o:spid="_x0000_s1026" type="#_x0000_t109" style="position:absolute;margin-left:0;margin-top:.85pt;width:11.15pt;height:9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H6duaJgIAAEgEAAAOAAAAZHJzL2Uyb0RvYy54bWysVFFv0zAQfkfiP1h+p0lKO7ao6TR1FCGN UWnwA1zHSSwcnzm7Tcuv5+x0pQOeEHmwfL7z5+++u8vi9tAbtlfoNdiKF5OcM2Ul1Nq2Ff/6Zf3m mjMfhK2FAasqflSe3y5fv1oMrlRT6MDUChmBWF8OruJdCK7MMi871Qs/AacsORvAXgQysc1qFAOh 9yab5vlVNgDWDkEq7+n0fnTyZcJvGiXD56bxKjBTceIW0opp3cY1Wy5E2aJwnZYnGuIfWPRCW3r0 DHUvgmA71H9A9VoieGjCREKfQdNoqVIOlE2R/5bNUyecSrmQON6dZfL/D1Y+7jfIdE21I3ms6KlG d7sA6Wk2j/oMzpcU9uQ2GDP07gHkN88srDphW3WHCEOnRE2sihifvbgQDU9X2Xb4BDWhC0JPUh0a 7CMgicAOqSLHc0XUITBJh8WsuMrnnElyFcXsbZ4qlony+bJDHz4o6FncVLwxMBAtDJuxJdJDYv/g QyQmyufwlAgYXa+1McnAdrsyyPaCGmWdvpQL5XsZZiwbKn4zn84T8gufv4TI0/c3iF4H6nij+4pf n4NEGRV8b+vUj0FoM+6JsrEnSaOKYzW2UB9JUYSxnWn8aNMB/uBsoFauuP++E6g4Mx8tVeWmmM1i 7ydjNn83JQMvPdtLj7CSoCoeOBu3qzDOy86hbjt6qUi5W4h90uikbKzyyOpElto1CX4arTgPl3aK +vUDWP4EAAD//wMAUEsDBBQABgAIAAAAIQD6AMmI2wAAAAQBAAAPAAAAZHJzL2Rvd25yZXYueG1s TI+xTsNAEER7JP7htEg0ETnHARKMzxFCMiIFBYaGbu1bbAvfXuS7OObvWSooZ2c18ybfzW5QE42h 92xgtUxAETfe9twaeH8rr7agQkS2OHgmA98UYFecn+WYWX/iV5qq2CoJ4ZChgS7GQ6Z1aDpyGJb+ QCzepx8dRpFjq+2IJwl3g06T5FY77FkaOjzQY0fNV3V0BtLtonril/L5ut7bEm9WH9NivTfm8mJ+ uAcVaY5/z/CLL+hQCFPtj2yDGgzIkCjXDSgx03QNqhZ5twFd5Po/fPEDAAD//wMAUEsBAi0AFAAG AAgAAAAhALaDOJL+AAAA4QEAABMAAAAAAAAAAAAAAAAAAAAAAFtDb250ZW50X1R5cGVzXS54bWxQ SwECLQAUAAYACAAAACEAOP0h/9YAAACUAQAACwAAAAAAAAAAAAAAAAAvAQAAX3JlbHMvLnJlbHNQ SwECLQAUAAYACAAAACEAB+nbmiYCAABIBAAADgAAAAAAAAAAAAAAAAAuAgAAZHJzL2Uyb0RvYy54 bWxQSwECLQAUAAYACAAAACEA+gDJiNsAAAAEAQAADwAAAAAAAAAAAAAAAACABAAAZHJzL2Rvd25y ZXYueG1sUEsFBgAAAAAEAAQA8wAAAIgFAAAAAA== ">
                <w10:wrap anchorx="margin"/>
              </v:shape>
            </w:pict>
          </mc:Fallback>
        </mc:AlternateContent>
      </w:r>
      <w:r w:rsidRPr="00930525">
        <w:rPr>
          <w:color w:val="000000"/>
          <w:szCs w:val="24"/>
          <w:shd w:val="clear" w:color="auto" w:fill="FFFFFF"/>
        </w:rPr>
        <w:t xml:space="preserve">      Dokumentai, kuriais patvirtinamas Lietuvos Respublikos azartinių lošimų įstatymo 13 straipsnyje nurodytas įstatinio kapitalo suformavimas pinigais, apmokėjimas ir disponavimas juo;</w:t>
      </w:r>
    </w:p>
    <w:p w14:paraId="1FC8F661" w14:textId="77777777" w:rsidR="00D927E6" w:rsidRPr="00930525" w:rsidRDefault="00D927E6" w:rsidP="00EF4CA4">
      <w:pPr>
        <w:spacing w:line="276" w:lineRule="auto"/>
        <w:ind w:firstLine="62"/>
        <w:jc w:val="both"/>
        <w:rPr>
          <w:color w:val="000000"/>
          <w:szCs w:val="24"/>
          <w:shd w:val="clear" w:color="auto" w:fill="FFFFFF"/>
        </w:rPr>
      </w:pPr>
      <w:r w:rsidRPr="00930525">
        <w:rPr>
          <w:noProof/>
          <w:szCs w:val="24"/>
          <w:lang w:val="en-US"/>
        </w:rPr>
        <mc:AlternateContent>
          <mc:Choice Requires="wps">
            <w:drawing>
              <wp:anchor distT="0" distB="0" distL="114300" distR="114300" simplePos="0" relativeHeight="251665408" behindDoc="0" locked="0" layoutInCell="1" allowOverlap="1" wp14:anchorId="3D7AFFAB" wp14:editId="32AF2774">
                <wp:simplePos x="0" y="0"/>
                <wp:positionH relativeFrom="margin">
                  <wp:posOffset>0</wp:posOffset>
                </wp:positionH>
                <wp:positionV relativeFrom="paragraph">
                  <wp:posOffset>0</wp:posOffset>
                </wp:positionV>
                <wp:extent cx="141605" cy="114300"/>
                <wp:effectExtent l="0" t="0" r="10795" b="19050"/>
                <wp:wrapNone/>
                <wp:docPr id="1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68D90" id="AutoShape 5" o:spid="_x0000_s1026" type="#_x0000_t109" style="position:absolute;margin-left:0;margin-top:0;width:11.15pt;height:9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hPlnJgIAAEgEAAAOAAAAZHJzL2Uyb0RvYy54bWysVFFv0zAQfkfiP1h+p0lKO7ao6TR1FCGN UWnwA1zHSSwcnzm7Tcuv5+x0pQOeEHmwfL7z5+++u8vi9tAbtlfoNdiKF5OcM2Ul1Nq2Ff/6Zf3m mjMfhK2FAasqflSe3y5fv1oMrlRT6MDUChmBWF8OruJdCK7MMi871Qs/AacsORvAXgQysc1qFAOh 9yab5vlVNgDWDkEq7+n0fnTyZcJvGiXD56bxKjBTceIW0opp3cY1Wy5E2aJwnZYnGuIfWPRCW3r0 DHUvgmA71H9A9VoieGjCREKfQdNoqVIOlE2R/5bNUyecSrmQON6dZfL/D1Y+7jfIdE21Kzizoqca 3e0CpKfZPOozOF9S2JPbYMzQuweQ3zyzsOqEbdUdIgydEjWxKmJ89uJCNDxdZdvhE9SELgg9SXVo sI+AJAI7pIoczxVRh8AkHRaz4iqfcybJVRSzt3mqWCbK58sOffigoGdxU/HGwEC0MGzGlkgPif2D D5GYKJ/DUyJgdL3WxiQD2+3KINsLapR1+lIulO9lmLFsqPjNfDpPyC98/hIiT9/fIHodqOON7it+ fQ4SZVTwva1TPwahzbgnysaeJI0qjtXYQn0kRRHGdqbxo00H+IOzgVq54v77TqDizHy0VJWbYjaL vZ+M2fzdlAy89GwvPcJKgqp44GzcrsI4LzuHuu3opSLlbiH2SaOTsrHKI6sTWWrXJPhptOI8XNop 6tcPYPkTAAD//wMAUEsDBBQABgAIAAAAIQCJ4wzf2gAAAAMBAAAPAAAAZHJzL2Rvd25yZXYueG1s TI9BS8NAEIXvgv9hGcFLsZumKiFmU0SI2IMHoxdvk+yYBLOzJbtN47939KKXB8N7vPdNsVvcqGaa wuDZwGadgCJuvR24M/D2Wl1loEJEtjh6JgNfFGBXnp8VmFt/4hea69gpKeGQo4E+xkOudWh7chjW /kAs3oefHEY5p07bCU9S7kadJsmtdjiwLPR4oIee2s/66Ayk2ap+5Ofq6brZ2wpvNu/zars35vJi ub8DFWmJf2H4wRd0KIWp8Ue2QY0G5JH4q+Kl6RZUI5ksAV0W+j97+Q0AAP//AwBQSwECLQAUAAYA CAAAACEAtoM4kv4AAADhAQAAEwAAAAAAAAAAAAAAAAAAAAAAW0NvbnRlbnRfVHlwZXNdLnhtbFBL AQItABQABgAIAAAAIQA4/SH/1gAAAJQBAAALAAAAAAAAAAAAAAAAAC8BAABfcmVscy8ucmVsc1BL AQItABQABgAIAAAAIQAThPlnJgIAAEgEAAAOAAAAAAAAAAAAAAAAAC4CAABkcnMvZTJvRG9jLnht bFBLAQItABQABgAIAAAAIQCJ4wzf2gAAAAMBAAAPAAAAAAAAAAAAAAAAAIAEAABkcnMvZG93bnJl di54bWxQSwUGAAAAAAQABADzAAAAhwUAAAAA ">
                <w10:wrap anchorx="margin"/>
              </v:shape>
            </w:pict>
          </mc:Fallback>
        </mc:AlternateContent>
      </w:r>
      <w:r w:rsidRPr="00930525">
        <w:rPr>
          <w:color w:val="000000"/>
          <w:szCs w:val="24"/>
          <w:shd w:val="clear" w:color="auto" w:fill="FFFFFF"/>
        </w:rPr>
        <w:t xml:space="preserve">     Duomenys apie bendrovės akcininką kontroliuojantį (kontroliuojančius) asmenį (asmenis);</w:t>
      </w:r>
    </w:p>
    <w:p w14:paraId="7BA09AB6" w14:textId="4A75A033" w:rsidR="00D927E6" w:rsidRPr="00930525" w:rsidRDefault="00D927E6" w:rsidP="00EF4CA4">
      <w:pPr>
        <w:spacing w:line="276" w:lineRule="auto"/>
        <w:ind w:firstLine="62"/>
        <w:jc w:val="both"/>
        <w:rPr>
          <w:color w:val="000000"/>
          <w:szCs w:val="24"/>
          <w:shd w:val="clear" w:color="auto" w:fill="FFFFFF"/>
        </w:rPr>
      </w:pPr>
      <w:r w:rsidRPr="00930525">
        <w:rPr>
          <w:noProof/>
          <w:szCs w:val="24"/>
          <w:lang w:val="en-US"/>
        </w:rPr>
        <mc:AlternateContent>
          <mc:Choice Requires="wps">
            <w:drawing>
              <wp:anchor distT="0" distB="0" distL="114300" distR="114300" simplePos="0" relativeHeight="251666432" behindDoc="0" locked="0" layoutInCell="1" allowOverlap="1" wp14:anchorId="048948F0" wp14:editId="21BFD0B8">
                <wp:simplePos x="0" y="0"/>
                <wp:positionH relativeFrom="margin">
                  <wp:posOffset>0</wp:posOffset>
                </wp:positionH>
                <wp:positionV relativeFrom="paragraph">
                  <wp:posOffset>0</wp:posOffset>
                </wp:positionV>
                <wp:extent cx="141605" cy="114300"/>
                <wp:effectExtent l="0" t="0" r="10795" b="19050"/>
                <wp:wrapNone/>
                <wp:docPr id="1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512F1" id="AutoShape 5" o:spid="_x0000_s1026" type="#_x0000_t109" style="position:absolute;margin-left:0;margin-top:0;width:11.15pt;height:9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uNe67JwIAAEgEAAAOAAAAZHJzL2Uyb0RvYy54bWysVFFv0zAQfkfiP1h+p0lKO7ao6TR1FCGN UWnwA1zHSSwcnzm7Tcuv5+x0pQOeEHmwfL7z5+++u8vi9tAbtlfoNdiKF5OcM2Ul1Nq2Ff/6Zf3m mjMfhK2FAasqflSe3y5fv1oMrlRT6MDUChmBWF8OruJdCK7MMi871Qs/AacsORvAXgQysc1qFAOh 9yab5vlVNgDWDkEq7+n0fnTyZcJvGiXD56bxKjBTceIW0opp3cY1Wy5E2aJwnZYnGuIfWPRCW3r0 DHUvgmA71H9A9VoieGjCREKfQdNoqVIOlE2R/5bNUyecSrmQON6dZfL/D1Y+7jfIdE21m3JmRU81 utsFSE+zedRncL6ksCe3wZihdw8gv3lmYdUJ26o7RBg6JWpiVcT47MWFaHi6yrbDJ6gJXRB6kurQ YB8BSQR2SBU5niuiDoFJOixmxVU+50ySqyhmb/NUsUyUz5cd+vBBQc/ipuKNgYFoYdiMLZEeEvsH HyIxUT6Hp0TA6HqtjUkGttuVQbYX1Cjr9KVcKN/LMGPZUPGb+XSekF/4/CVEnr6/QfQ6UMcb3Vf8 +hwkyqjge1unfgxCm3FPlI09SRpVHKuxhfpIiiKM7UzjR5sO8AdnA7Vyxf33nUDFmfloqSo3xWwW ez8Zs/m7KRl46dleeoSVBFXxwNm4XYVxXnYOddvRS0XK3ULsk0YnZWOVR1YnstSuSfDTaMV5uLRT 1K8fwPInAAAA//8DAFBLAwQUAAYACAAAACEAieMM39oAAAADAQAADwAAAGRycy9kb3ducmV2Lnht bEyPQUvDQBCF74L/YRnBS7GbpiohZlNEiNiDB6MXb5PsmASzsyW7TeO/d/SilwfDe7z3TbFb3Khm msLg2cBmnYAibr0duDPw9lpdZaBCRLY4eiYDXxRgV56fFZhbf+IXmuvYKSnhkKOBPsZDrnVoe3IY 1v5ALN6HnxxGOadO2wlPUu5GnSbJrXY4sCz0eKCHntrP+ugMpNmqfuTn6um62dsKbzbv82q7N+by Yrm/AxVpiX9h+MEXdCiFqfFHtkGNBuSR+KvipekWVCOZLAFdFvo/e/kNAAD//wMAUEsBAi0AFAAG AAgAAAAhALaDOJL+AAAA4QEAABMAAAAAAAAAAAAAAAAAAAAAAFtDb250ZW50X1R5cGVzXS54bWxQ SwECLQAUAAYACAAAACEAOP0h/9YAAACUAQAACwAAAAAAAAAAAAAAAAAvAQAAX3JlbHMvLnJlbHNQ SwECLQAUAAYACAAAACEAbjXuuycCAABIBAAADgAAAAAAAAAAAAAAAAAuAgAAZHJzL2Uyb0RvYy54 bWxQSwECLQAUAAYACAAAACEAieMM39oAAAADAQAADwAAAAAAAAAAAAAAAACBBAAAZHJzL2Rvd25y ZXYueG1sUEsFBgAAAAAEAAQA8wAAAIgFAAAAAA== ">
                <w10:wrap anchorx="margin"/>
              </v:shape>
            </w:pict>
          </mc:Fallback>
        </mc:AlternateContent>
      </w:r>
      <w:r w:rsidRPr="00930525">
        <w:rPr>
          <w:color w:val="000000"/>
          <w:szCs w:val="24"/>
          <w:shd w:val="clear" w:color="auto" w:fill="FFFFFF"/>
        </w:rPr>
        <w:t xml:space="preserve">     Duomenys apie bendrovės akcininkus, stebėtojų tarybos, valdybos narius, bendrovės vadovą, vadovo pavaduotoją, </w:t>
      </w:r>
      <w:r w:rsidR="00E23EA8" w:rsidRPr="00930525">
        <w:rPr>
          <w:color w:val="000000"/>
          <w:szCs w:val="24"/>
          <w:shd w:val="clear" w:color="auto" w:fill="FFFFFF"/>
        </w:rPr>
        <w:t>finansinę apskaitą tvarkančius asmenis</w:t>
      </w:r>
      <w:r w:rsidR="00930525" w:rsidRPr="00930525">
        <w:rPr>
          <w:color w:val="000000"/>
          <w:szCs w:val="24"/>
          <w:shd w:val="clear" w:color="auto" w:fill="FFFFFF"/>
        </w:rPr>
        <w:t>, filialo vadovą</w:t>
      </w:r>
      <w:r w:rsidRPr="00930525">
        <w:rPr>
          <w:color w:val="000000"/>
          <w:szCs w:val="24"/>
          <w:shd w:val="clear" w:color="auto" w:fill="FFFFFF"/>
        </w:rPr>
        <w:t>;</w:t>
      </w:r>
    </w:p>
    <w:p w14:paraId="5B5C3027" w14:textId="1A322FA6" w:rsidR="00D927E6" w:rsidRPr="00930525" w:rsidRDefault="00D927E6" w:rsidP="00EF4CA4">
      <w:pPr>
        <w:spacing w:line="276" w:lineRule="auto"/>
        <w:jc w:val="both"/>
        <w:rPr>
          <w:color w:val="000000" w:themeColor="text1"/>
          <w:szCs w:val="24"/>
          <w:shd w:val="clear" w:color="auto" w:fill="FFFFFF"/>
        </w:rPr>
      </w:pPr>
      <w:r w:rsidRPr="00930525">
        <w:rPr>
          <w:noProof/>
          <w:szCs w:val="24"/>
          <w:lang w:val="en-US"/>
        </w:rPr>
        <w:lastRenderedPageBreak/>
        <mc:AlternateContent>
          <mc:Choice Requires="wps">
            <w:drawing>
              <wp:anchor distT="0" distB="0" distL="114300" distR="114300" simplePos="0" relativeHeight="251667456" behindDoc="0" locked="0" layoutInCell="1" allowOverlap="1" wp14:anchorId="56B6D8CB" wp14:editId="3FA7B532">
                <wp:simplePos x="0" y="0"/>
                <wp:positionH relativeFrom="margin">
                  <wp:align>left</wp:align>
                </wp:positionH>
                <wp:positionV relativeFrom="paragraph">
                  <wp:posOffset>8890</wp:posOffset>
                </wp:positionV>
                <wp:extent cx="152400" cy="123825"/>
                <wp:effectExtent l="0" t="0" r="19050" b="28575"/>
                <wp:wrapNone/>
                <wp:docPr id="1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0477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E8BD4" id="AutoShape 5" o:spid="_x0000_s1026" type="#_x0000_t109" style="position:absolute;margin-left:0;margin-top:.7pt;width:12pt;height:9.7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c0FyBJwIAAEgEAAAOAAAAZHJzL2Uyb0RvYy54bWysVNuO0zAQfUfiHyy/0ySl3UvUdLXqUoS0 QKWFD3AdJ7FwPGbsNi1fz9jpli7whMiD5fGMj8+cmcni7tAbtlfoNdiKF5OcM2Ul1Nq2Ff/6Zf3m hjMfhK2FAasqflSe3y1fv1oMrlRT6MDUChmBWF8OruJdCK7MMi871Qs/AacsORvAXgQysc1qFAOh 9yab5vlVNgDWDkEq7+n0YXTyZcJvGiXD56bxKjBTceIW0opp3cY1Wy5E2aJwnZYnGuIfWPRCW3r0 DPUggmA71H9A9VoieGjCREKfQdNoqVIOlE2R/5bNUyecSrmQON6dZfL/D1Z+2m+Q6Zpq95YzK3qq 0f0uQHqazaM+g/MlhT25DcYMvXsE+c0zC6tO2FbdI8LQKVETqyLGZy8uRMPTVbYdPkJN6ILQk1SH BvsISCKwQ6rI8VwRdQhM0mExK67yOWeSXEU+u75OjDJRPl926MN7BT2Lm4o3BgaihWEztkR6SOwf fYjERPkcnhIBo+u1NiYZ2G5XBtleUKOs05dyoXwvw4xlQ8Vv59N5Qn7h85cQefr+BtHrQB1vdF/x m3OQKKOC72yd+jEIbcY9UTb2JGlUcazGFuojKYowtjONH206wB+cDdTKFfffdwIVZ+aDparcFrNZ 7P1kzObXUzLw0rO99AgrCarigbNxuwrjvOwc6rajl4qUu4XYJ41OysYqj6xOZKldk+Cn0YrzcGmn qF8/gOVPAAAA//8DAFBLAwQUAAYACAAAACEA72TtotsAAAAEAQAADwAAAGRycy9kb3ducmV2Lnht bEyPMU/DQAyFdyT+w8lILBW9tARUQi4VQgqiAwOBhc3JmSQi54ty1zT8e8wEk/X8rOfv5fvFDWqm KfSeDWzWCSjixtueWwPvb+XVDlSIyBYHz2TgmwLsi/OzHDPrT/xKcxVbJSEcMjTQxThmWoemI4dh 7Udi8T795DCKnFptJzxJuBv0NklutcOe5UOHIz121HxVR2dgu1tVT/xSPqf1wZZ4s/mYV9cHYy4v lod7UJGW+HcMv/iCDoUw1f7INqjBgBSJsk1BiblNRdYykzvQRa7/wxc/AAAA//8DAFBLAQItABQA BgAIAAAAIQC2gziS/gAAAOEBAAATAAAAAAAAAAAAAAAAAAAAAABbQ29udGVudF9UeXBlc10ueG1s UEsBAi0AFAAGAAgAAAAhADj9If/WAAAAlAEAAAsAAAAAAAAAAAAAAAAALwEAAF9yZWxzLy5yZWxz UEsBAi0AFAAGAAgAAAAhANzQXIEnAgAASAQAAA4AAAAAAAAAAAAAAAAALgIAAGRycy9lMm9Eb2Mu eG1sUEsBAi0AFAAGAAgAAAAhAO9k7aLbAAAABAEAAA8AAAAAAAAAAAAAAAAAgQQAAGRycy9kb3du cmV2LnhtbFBLBQYAAAAABAAEAPMAAACJBQAAAAA= ">
                <w10:wrap anchorx="margin"/>
              </v:shape>
            </w:pict>
          </mc:Fallback>
        </mc:AlternateContent>
      </w:r>
      <w:r w:rsidRPr="00930525">
        <w:rPr>
          <w:color w:val="000000"/>
          <w:szCs w:val="24"/>
          <w:shd w:val="clear" w:color="auto" w:fill="FFFFFF"/>
        </w:rPr>
        <w:t xml:space="preserve">       </w:t>
      </w:r>
      <w:r w:rsidR="005057E5" w:rsidRPr="00930525">
        <w:rPr>
          <w:color w:val="000000" w:themeColor="text1"/>
          <w:szCs w:val="24"/>
          <w:shd w:val="clear" w:color="auto" w:fill="FFFFFF"/>
        </w:rPr>
        <w:t xml:space="preserve">Duomenys apie fizinius asmenis, kurie yra kontroliuojantys asmenys </w:t>
      </w:r>
      <w:r w:rsidR="00EF4CA4" w:rsidRPr="00930525">
        <w:rPr>
          <w:color w:val="000000" w:themeColor="text1"/>
          <w:szCs w:val="24"/>
          <w:shd w:val="clear" w:color="auto" w:fill="FFFFFF"/>
        </w:rPr>
        <w:t>pelno siekiančio juridinio asmens ar pelno siekiančiose juridinio asmens statuso neturinčiose organizacijose, kuriose kontroliuojančiais asmenimis yra bendrovės stebėtojų tarybos, valdybos nariai, bendrovės vadovas, vadovo pavaduotojas, filialo vadovas, bendrovę kontroliuojantys, jos finansinę apskaitą tvarkantys asmenys</w:t>
      </w:r>
      <w:r w:rsidRPr="00930525">
        <w:rPr>
          <w:color w:val="000000" w:themeColor="text1"/>
          <w:szCs w:val="24"/>
          <w:shd w:val="clear" w:color="auto" w:fill="FFFFFF"/>
        </w:rPr>
        <w:t>;</w:t>
      </w:r>
    </w:p>
    <w:p w14:paraId="54A3EA62" w14:textId="2BD270BC" w:rsidR="005057E5" w:rsidRPr="00930525" w:rsidRDefault="005057E5" w:rsidP="00EF4CA4">
      <w:pPr>
        <w:spacing w:line="276" w:lineRule="auto"/>
        <w:jc w:val="both"/>
        <w:rPr>
          <w:color w:val="EE0000"/>
          <w:szCs w:val="24"/>
          <w:shd w:val="clear" w:color="auto" w:fill="FFFFFF"/>
        </w:rPr>
      </w:pPr>
      <w:r w:rsidRPr="00930525">
        <w:rPr>
          <w:noProof/>
          <w:szCs w:val="24"/>
          <w:lang w:val="en-US"/>
        </w:rPr>
        <mc:AlternateContent>
          <mc:Choice Requires="wps">
            <w:drawing>
              <wp:anchor distT="0" distB="0" distL="114300" distR="114300" simplePos="0" relativeHeight="251677696" behindDoc="0" locked="0" layoutInCell="1" allowOverlap="1" wp14:anchorId="1CAC3467" wp14:editId="156306F9">
                <wp:simplePos x="0" y="0"/>
                <wp:positionH relativeFrom="margin">
                  <wp:align>left</wp:align>
                </wp:positionH>
                <wp:positionV relativeFrom="paragraph">
                  <wp:posOffset>8890</wp:posOffset>
                </wp:positionV>
                <wp:extent cx="152400" cy="123825"/>
                <wp:effectExtent l="0" t="0" r="19050" b="28575"/>
                <wp:wrapNone/>
                <wp:docPr id="83388528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0477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C864D" id="_x0000_t109" coordsize="21600,21600" o:spt="109" path="m,l,21600r21600,l21600,xe">
                <v:stroke joinstyle="miter"/>
                <v:path gradientshapeok="t" o:connecttype="rect"/>
              </v:shapetype>
              <v:shape id="AutoShape 5" o:spid="_x0000_s1026" type="#_x0000_t109" style="position:absolute;margin-left:0;margin-top:.7pt;width:12pt;height:9.7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">
                <w10:wrap anchorx="margin"/>
              </v:shape>
            </w:pict>
          </mc:Fallback>
        </mc:AlternateContent>
      </w:r>
      <w:r w:rsidRPr="00930525">
        <w:rPr>
          <w:color w:val="000000"/>
          <w:szCs w:val="24"/>
          <w:shd w:val="clear" w:color="auto" w:fill="FFFFFF"/>
        </w:rPr>
        <w:t xml:space="preserve">       </w:t>
      </w:r>
      <w:r w:rsidR="00EF4CA4" w:rsidRPr="00930525">
        <w:rPr>
          <w:color w:val="000000" w:themeColor="text1"/>
          <w:szCs w:val="24"/>
          <w:shd w:val="clear" w:color="auto" w:fill="FFFFFF"/>
        </w:rPr>
        <w:t>Duomenys apie fizinius asmenis, kurie yra kontroliuojantys asmenys juridinio asmens ar juridinio asmens statuso neturinčiose organizacijose, įsteigtose ar veikiančiose de facto siekiant turtinės naudos bendrovės stebėtojų tarybos, valdybos nariams, bendrovės vadovui, vadovo pavaduotojui, filialo vadovui, bendrovę kontroliuojantiems, jos finansinę apskaitą tvarkantiems asmenims</w:t>
      </w:r>
      <w:r w:rsidRPr="00930525">
        <w:rPr>
          <w:color w:val="000000" w:themeColor="text1"/>
          <w:szCs w:val="24"/>
          <w:shd w:val="clear" w:color="auto" w:fill="FFFFFF"/>
        </w:rPr>
        <w:t>;</w:t>
      </w:r>
    </w:p>
    <w:p w14:paraId="5918080F" w14:textId="1B50B478" w:rsidR="005057E5" w:rsidRPr="00930525" w:rsidRDefault="005057E5" w:rsidP="00EF4CA4">
      <w:pPr>
        <w:spacing w:line="276" w:lineRule="auto"/>
        <w:jc w:val="both"/>
        <w:rPr>
          <w:color w:val="000000"/>
          <w:szCs w:val="24"/>
          <w:shd w:val="clear" w:color="auto" w:fill="FFFFFF"/>
        </w:rPr>
      </w:pPr>
      <w:r w:rsidRPr="00930525">
        <w:rPr>
          <w:noProof/>
          <w:szCs w:val="24"/>
          <w:lang w:val="en-US"/>
        </w:rPr>
        <mc:AlternateContent>
          <mc:Choice Requires="wps">
            <w:drawing>
              <wp:anchor distT="0" distB="0" distL="114300" distR="114300" simplePos="0" relativeHeight="251675648" behindDoc="0" locked="0" layoutInCell="1" allowOverlap="1" wp14:anchorId="5AE47974" wp14:editId="0A143EB2">
                <wp:simplePos x="0" y="0"/>
                <wp:positionH relativeFrom="margin">
                  <wp:align>left</wp:align>
                </wp:positionH>
                <wp:positionV relativeFrom="paragraph">
                  <wp:posOffset>8890</wp:posOffset>
                </wp:positionV>
                <wp:extent cx="152400" cy="123825"/>
                <wp:effectExtent l="0" t="0" r="19050" b="28575"/>
                <wp:wrapNone/>
                <wp:docPr id="193419590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0477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CE90B" id="AutoShape 5" o:spid="_x0000_s1026" type="#_x0000_t109" style="position:absolute;margin-left:0;margin-top:.7pt;width:12pt;height:9.7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">
                <w10:wrap anchorx="margin"/>
              </v:shape>
            </w:pict>
          </mc:Fallback>
        </mc:AlternateContent>
      </w:r>
      <w:r w:rsidRPr="00930525">
        <w:rPr>
          <w:color w:val="000000"/>
          <w:szCs w:val="24"/>
          <w:shd w:val="clear" w:color="auto" w:fill="FFFFFF"/>
        </w:rPr>
        <w:t xml:space="preserve">       </w:t>
      </w:r>
      <w:r w:rsidRPr="00930525">
        <w:rPr>
          <w:color w:val="000000" w:themeColor="text1"/>
          <w:szCs w:val="24"/>
          <w:shd w:val="clear" w:color="auto" w:fill="FFFFFF"/>
        </w:rPr>
        <w:t>Duomenys apie fizinius asmenis, juridinius asmenis, organizacijas, neturinčias juridinio asmens teisių, ar jų filialus, pasitelktus lošimų veiklos leidime nurodomai lošimų organizavimo veiklai vykdyti ar konsultavimui dėl šios veiklos vykdymo;</w:t>
      </w:r>
    </w:p>
    <w:p w14:paraId="7AB021B4" w14:textId="77777777" w:rsidR="00D927E6" w:rsidRPr="00930525" w:rsidRDefault="00D927E6" w:rsidP="00EF4CA4">
      <w:pPr>
        <w:spacing w:line="276" w:lineRule="auto"/>
        <w:ind w:firstLine="62"/>
        <w:jc w:val="both"/>
        <w:rPr>
          <w:szCs w:val="24"/>
        </w:rPr>
      </w:pPr>
      <w:r w:rsidRPr="00930525">
        <w:rPr>
          <w:noProof/>
          <w:szCs w:val="24"/>
          <w:lang w:val="en-US"/>
        </w:rPr>
        <mc:AlternateContent>
          <mc:Choice Requires="wps">
            <w:drawing>
              <wp:anchor distT="0" distB="0" distL="114300" distR="114300" simplePos="0" relativeHeight="251668480" behindDoc="0" locked="0" layoutInCell="1" allowOverlap="1" wp14:anchorId="1FDF03A7" wp14:editId="499BD1E5">
                <wp:simplePos x="0" y="0"/>
                <wp:positionH relativeFrom="margin">
                  <wp:posOffset>0</wp:posOffset>
                </wp:positionH>
                <wp:positionV relativeFrom="paragraph">
                  <wp:posOffset>-635</wp:posOffset>
                </wp:positionV>
                <wp:extent cx="141605" cy="114300"/>
                <wp:effectExtent l="0" t="0" r="10795" b="19050"/>
                <wp:wrapNone/>
                <wp:docPr id="1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DF224" id="AutoShape 5" o:spid="_x0000_s1026" type="#_x0000_t109" style="position:absolute;margin-left:0;margin-top:-.05pt;width:11.15pt;height:9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8jYX5JwIAAEgEAAAOAAAAZHJzL2Uyb0RvYy54bWysVFFv0zAQfkfiP1h+p0lKW7ao6TR1FCGN UWnwA1zHSSwcnzm7Tcev5+x0pQOeEHmwfL7z5+++u8vy5tgbdlDoNdiKF5OcM2Ul1Nq2Ff/6ZfPm ijMfhK2FAasq/qQ8v1m9frUcXKmm0IGpFTICsb4cXMW7EFyZZV52qhd+Ak5ZcjaAvQhkYpvVKAZC 7002zfNFNgDWDkEq7+n0bnTyVcJvGiXD56bxKjBTceIW0opp3cU1Wy1F2aJwnZYnGuIfWPRCW3r0 DHUngmB71H9A9VoieGjCREKfQdNoqVIOlE2R/5bNYyecSrmQON6dZfL/D1Y+HLbIdE21W3BmRU81 ut0HSE+zedRncL6ksEe3xZihd/cgv3lmYd0J26pbRBg6JWpiVcT47MWFaHi6ynbDJ6gJXRB6kurY YB8BSQR2TBV5OldEHQOTdFjMikU+50ySqyhmb/NUsUyUz5cd+vBBQc/ipuKNgYFoYdiOLZEeEod7 HyIxUT6Hp0TA6HqjjUkGtru1QXYQ1Cib9KVcKN/LMGPZUPHr+XSekF/4/CVEnr6/QfQ6UMcb3Vf8 6hwkyqjge1unfgxCm3FPlI09SRpVHKuxg/qJFEUY25nGjzYd4A/OBmrlivvve4GKM/PRUlWui9ks 9n4yZvN3UzLw0rO79AgrCarigbNxuw7jvOwd6rajl4qUu4XYJ41OysYqj6xOZKldk+Cn0YrzcGmn qF8/gNVPAAAA//8DAFBLAwQUAAYACAAAACEAnawqYNwAAAAEAQAADwAAAGRycy9kb3ducmV2Lnht bEyPQU+DQBSE7yb9D5vXxEvTLlCrFVkaY4KxBw9FL94e7ApE9i1htxT/vc+THiczmfkmO8y2F5MZ fedIQbyJQBiqne6oUfD+Vqz3IHxA0tg7Mgq+jYdDvrjKMNXuQiczlaERXEI+RQVtCEMqpa9bY9Fv 3GCIvU83Wgwsx0bqES9cbnuZRNGttNgRL7Q4mKfW1F/l2SpI9qvymV6Ll5vqqAvcxR/TantU6no5 Pz6ACGYOf2H4xWd0yJmpcmfSXvQK+EhQsI5BsJkkWxAVh+7uQeaZ/A+f/wAAAP//AwBQSwECLQAU AAYACAAAACEAtoM4kv4AAADhAQAAEwAAAAAAAAAAAAAAAAAAAAAAW0NvbnRlbnRfVHlwZXNdLnht bFBLAQItABQABgAIAAAAIQA4/SH/1gAAAJQBAAALAAAAAAAAAAAAAAAAAC8BAABfcmVscy8ucmVs c1BLAQItABQABgAIAAAAIQC8jYX5JwIAAEgEAAAOAAAAAAAAAAAAAAAAAC4CAABkcnMvZTJvRG9j LnhtbFBLAQItABQABgAIAAAAIQCdrCpg3AAAAAQBAAAPAAAAAAAAAAAAAAAAAIEEAABkcnMvZG93 bnJldi54bWxQSwUGAAAAAAQABADzAAAAigUAAAAA ">
                <w10:wrap anchorx="margin"/>
              </v:shape>
            </w:pict>
          </mc:Fallback>
        </mc:AlternateContent>
      </w:r>
      <w:r w:rsidRPr="00930525">
        <w:rPr>
          <w:szCs w:val="24"/>
        </w:rPr>
        <w:t xml:space="preserve">     Dokumentai ir informacija apie bendrovės akcininkų lėšų, naudotų bendrovės vardinėms akcijoms įsigyti, kilmę (pinigų gavimo šaltinius);</w:t>
      </w:r>
    </w:p>
    <w:p w14:paraId="5209F8EA" w14:textId="77777777" w:rsidR="00D927E6" w:rsidRPr="00930525" w:rsidRDefault="00D927E6" w:rsidP="00EF4CA4">
      <w:pPr>
        <w:spacing w:line="276" w:lineRule="auto"/>
        <w:ind w:firstLine="62"/>
        <w:jc w:val="both"/>
        <w:rPr>
          <w:szCs w:val="24"/>
        </w:rPr>
      </w:pPr>
      <w:r w:rsidRPr="00930525">
        <w:rPr>
          <w:noProof/>
          <w:szCs w:val="24"/>
          <w:lang w:val="en-US"/>
        </w:rPr>
        <mc:AlternateContent>
          <mc:Choice Requires="wps">
            <w:drawing>
              <wp:anchor distT="0" distB="0" distL="114300" distR="114300" simplePos="0" relativeHeight="251669504" behindDoc="0" locked="0" layoutInCell="1" allowOverlap="1" wp14:anchorId="79D008D1" wp14:editId="3CEF36D5">
                <wp:simplePos x="0" y="0"/>
                <wp:positionH relativeFrom="margin">
                  <wp:posOffset>0</wp:posOffset>
                </wp:positionH>
                <wp:positionV relativeFrom="paragraph">
                  <wp:posOffset>-635</wp:posOffset>
                </wp:positionV>
                <wp:extent cx="141605" cy="114300"/>
                <wp:effectExtent l="0" t="0" r="10795" b="19050"/>
                <wp:wrapNone/>
                <wp:docPr id="1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018DD" id="AutoShape 5" o:spid="_x0000_s1026" type="#_x0000_t109" style="position:absolute;margin-left:0;margin-top:-.05pt;width:11.15pt;height:9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4KcEJwIAAEgEAAAOAAAAZHJzL2Uyb0RvYy54bWysVNuO0zAQfUfiHyy/0ySl3UvUdLXqUoS0 QKWFD3AdJ7FwPGbsNi1fz9jpli7whMiD5fGMj8+cmcni7tAbtlfoNdiKF5OcM2Ul1Nq2Ff/6Zf3m hjMfhK2FAasqflSe3y1fv1oMrlRT6MDUChmBWF8OruJdCK7MMi871Qs/AacsORvAXgQysc1qFAOh 9yab5vlVNgDWDkEq7+n0YXTyZcJvGiXD56bxKjBTceIW0opp3cY1Wy5E2aJwnZYnGuIfWPRCW3r0 DPUggmA71H9A9VoieGjCREKfQdNoqVIOlE2R/5bNUyecSrmQON6dZfL/D1Z+2m+Q6Zpqd82ZFT3V 6H4XID3N5lGfwfmSwp7cBmOG3j2C/OaZhVUnbKvuEWHolKiJVRHjsxcXouHpKtsOH6EmdEHoSapD g30EJBHYIVXkeK6IOgQm6bCYFVf5nDNJrqKYvc1TxTJRPl926MN7BT2Lm4o3BgaihWEztkR6SOwf fYjERPkcnhIBo+u1NiYZ2G5XBtleUKOs05dyoXwvw4xlQ8Vv59N5Qn7h85cQefr+BtHrQB1vdF/x m3OQKKOC72yd+jEIbcY9UTb2JGlUcazGFuojKYowtjONH206wB+cDdTKFfffdwIVZ+aDparcFrNZ 7P1kzObXUzLw0rO99AgrCarigbNxuwrjvOwc6rajl4qUu4XYJ41OysYqj6xOZKldk+Cn0YrzcGmn qF8/gOVPAAAA//8DAFBLAwQUAAYACAAAACEAnawqYNwAAAAEAQAADwAAAGRycy9kb3ducmV2Lnht bEyPQU+DQBSE7yb9D5vXxEvTLlCrFVkaY4KxBw9FL94e7ApE9i1htxT/vc+THiczmfkmO8y2F5MZ fedIQbyJQBiqne6oUfD+Vqz3IHxA0tg7Mgq+jYdDvrjKMNXuQiczlaERXEI+RQVtCEMqpa9bY9Fv 3GCIvU83Wgwsx0bqES9cbnuZRNGttNgRL7Q4mKfW1F/l2SpI9qvymV6Ll5vqqAvcxR/TantU6no5 Pz6ACGYOf2H4xWd0yJmpcmfSXvQK+EhQsI5BsJkkWxAVh+7uQeaZ/A+f/wAAAP//AwBQSwECLQAU AAYACAAAACEAtoM4kv4AAADhAQAAEwAAAAAAAAAAAAAAAAAAAAAAW0NvbnRlbnRfVHlwZXNdLnht bFBLAQItABQABgAIAAAAIQA4/SH/1gAAAJQBAAALAAAAAAAAAAAAAAAAAC8BAABfcmVscy8ucmVs c1BLAQItABQABgAIAAAAIQCo4KcEJwIAAEgEAAAOAAAAAAAAAAAAAAAAAC4CAABkcnMvZTJvRG9j LnhtbFBLAQItABQABgAIAAAAIQCdrCpg3AAAAAQBAAAPAAAAAAAAAAAAAAAAAIEEAABkcnMvZG93 bnJldi54bWxQSwUGAAAAAAQABADzAAAAigUAAAAA ">
                <w10:wrap anchorx="margin"/>
              </v:shape>
            </w:pict>
          </mc:Fallback>
        </mc:AlternateContent>
      </w:r>
      <w:r w:rsidRPr="00930525">
        <w:rPr>
          <w:szCs w:val="24"/>
        </w:rPr>
        <w:t xml:space="preserve">     Rašytinis patvirtinimas, kad bendrovė atitinka Lietuvos Respublikos azartinių lošimų įstatymo 10 straipsnio 4 ir 14 dalyse ir 14 straipsnyje nustatytus reikalavimus;</w:t>
      </w:r>
    </w:p>
    <w:p w14:paraId="639F1308" w14:textId="77777777" w:rsidR="00D927E6" w:rsidRPr="00930525" w:rsidRDefault="00D927E6" w:rsidP="00EF4CA4">
      <w:pPr>
        <w:spacing w:line="276" w:lineRule="auto"/>
        <w:ind w:firstLine="62"/>
        <w:jc w:val="both"/>
        <w:rPr>
          <w:szCs w:val="24"/>
        </w:rPr>
      </w:pPr>
      <w:r w:rsidRPr="00930525">
        <w:rPr>
          <w:noProof/>
          <w:szCs w:val="24"/>
          <w:lang w:val="en-US"/>
        </w:rPr>
        <mc:AlternateContent>
          <mc:Choice Requires="wps">
            <w:drawing>
              <wp:anchor distT="0" distB="0" distL="114300" distR="114300" simplePos="0" relativeHeight="251670528" behindDoc="0" locked="0" layoutInCell="1" allowOverlap="1" wp14:anchorId="40175B6D" wp14:editId="5B1B3A77">
                <wp:simplePos x="0" y="0"/>
                <wp:positionH relativeFrom="margin">
                  <wp:posOffset>0</wp:posOffset>
                </wp:positionH>
                <wp:positionV relativeFrom="paragraph">
                  <wp:posOffset>-635</wp:posOffset>
                </wp:positionV>
                <wp:extent cx="141605" cy="114300"/>
                <wp:effectExtent l="0" t="0" r="10795" b="19050"/>
                <wp:wrapNone/>
                <wp:docPr id="2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734C1" id="AutoShape 5" o:spid="_x0000_s1026" type="#_x0000_t109" style="position:absolute;margin-left:0;margin-top:-.05pt;width:11.15pt;height:9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387O0JgIAAEgEAAAOAAAAZHJzL2Uyb0RvYy54bWysVFFv0zAQfkfiP1h+p0lKO7ao6TR1FCGN UWnwA1zHSSwcnzm7Tcuv5+x0pQOeEHmwfL7z57vvvsvi9tAbtlfoNdiKF5OcM2Ul1Nq2Ff/6Zf3m mjMfhK2FAasqflSe3y5fv1oMrlRT6MDUChmBWF8OruJdCK7MMi871Qs/AacsORvAXgQysc1qFAOh 9yab5vlVNgDWDkEq7+n0fnTyZcJvGiXD56bxKjBTccotpBXTuo1rtlyIskXhOi1PaYh/yKIX2tKj Z6h7EQTbof4DqtcSwUMTJhL6DJpGS5VqoGqK/LdqnjrhVKqFyPHuTJP/f7Dycb9BpuuKT4keK3rq 0d0uQHqazSM/g/MlhT25DcYKvXsA+c0zC6tO2FbdIcLQKVFTVkWMz15ciIanq2w7fIKa0AWhJ6oO DfYRkEhgh9SR47kj6hCYpMNiVlzlc84kuYpi9jZPHctE+XzZoQ8fFPQsbireGBgoLQybURLpIbF/ 8CEmJsrn8FQIGF2vtTHJwHa7Msj2goSyTl+qheq9DDOWDRW/mU/nCfmFz19C5On7G0SvAyne6L7i 1+cgUUYG39s66TEIbcY9pWzsidLI4tiNLdRHYhRhlDONH206wB+cDSTlivvvO4GKM/PRUlduitks aj8Zs/m72Gm89GwvPcJKgqp44GzcrsI4LzuHuu3opSLVbiHqpNGJ2djlMatTsiTXRPhptOI8XNop 6tcPYPkTAAD//wMAUEsDBBQABgAIAAAAIQCdrCpg3AAAAAQBAAAPAAAAZHJzL2Rvd25yZXYueG1s TI9BT4NAFITvJv0Pm9fES9MuUKsVWRpjgrEHD0Uv3h7sCkT2LWG3FP+9z5MeJzOZ+SY7zLYXkxl9 50hBvIlAGKqd7qhR8P5WrPcgfEDS2DsyCr6Nh0O+uMow1e5CJzOVoRFcQj5FBW0IQyqlr1tj0W/c YIi9TzdaDCzHRuoRL1xue5lE0a202BEvtDiYp9bUX+XZKkj2q/KZXouXm+qoC9zFH9Nqe1Tqejk/ PoAIZg5/YfjFZ3TImalyZ9Je9Ar4SFCwjkGwmSRbEBWH7u5B5pn8D5//AAAA//8DAFBLAQItABQA BgAIAAAAIQC2gziS/gAAAOEBAAATAAAAAAAAAAAAAAAAAAAAAABbQ29udGVudF9UeXBlc10ueG1s UEsBAi0AFAAGAAgAAAAhADj9If/WAAAAlAEAAAsAAAAAAAAAAAAAAAAALwEAAF9yZWxzLy5yZWxz UEsBAi0AFAAGAAgAAAAhADfzs7QmAgAASAQAAA4AAAAAAAAAAAAAAAAALgIAAGRycy9lMm9Eb2Mu eG1sUEsBAi0AFAAGAAgAAAAhAJ2sKmDcAAAABAEAAA8AAAAAAAAAAAAAAAAAgAQAAGRycy9kb3du cmV2LnhtbFBLBQYAAAAABAAEAPMAAACJBQAAAAA= ">
                <w10:wrap anchorx="margin"/>
              </v:shape>
            </w:pict>
          </mc:Fallback>
        </mc:AlternateContent>
      </w:r>
      <w:r w:rsidRPr="00930525">
        <w:rPr>
          <w:szCs w:val="24"/>
        </w:rPr>
        <w:t xml:space="preserve">     Paskutinių ir einamųjų metų finansinių ataskaitų rinkiniai kartu su auditoriaus išvadomis (jeigu lošimų veikla numato verstis veikianti bendrovė ir Lietuvos Respublikos akcinių bendrovių įstatyme nustatyta tvarka šios informacijos nėra pateikusi Juridinių asmenų registro tvarkytojui) ar bendrovės balansas (jeigu lošimų veikla ketina verstis įsteigta nauja ir veiklos nevykdžiusi bendrovė);</w:t>
      </w:r>
    </w:p>
    <w:p w14:paraId="37644045" w14:textId="3F9DC206" w:rsidR="00930525" w:rsidRPr="00734FE5" w:rsidRDefault="00930525" w:rsidP="00930525">
      <w:pPr>
        <w:spacing w:line="276" w:lineRule="auto"/>
        <w:ind w:firstLine="62"/>
        <w:jc w:val="both"/>
        <w:rPr>
          <w:szCs w:val="24"/>
        </w:rPr>
      </w:pPr>
      <w:r w:rsidRPr="00930525">
        <w:rPr>
          <w:noProof/>
          <w:szCs w:val="24"/>
          <w:lang w:val="en-US"/>
        </w:rPr>
        <mc:AlternateContent>
          <mc:Choice Requires="wps">
            <w:drawing>
              <wp:anchor distT="0" distB="0" distL="114300" distR="114300" simplePos="0" relativeHeight="251679744" behindDoc="0" locked="0" layoutInCell="1" allowOverlap="1" wp14:anchorId="1C026645" wp14:editId="231A1852">
                <wp:simplePos x="0" y="0"/>
                <wp:positionH relativeFrom="margin">
                  <wp:posOffset>0</wp:posOffset>
                </wp:positionH>
                <wp:positionV relativeFrom="paragraph">
                  <wp:posOffset>0</wp:posOffset>
                </wp:positionV>
                <wp:extent cx="141605" cy="114300"/>
                <wp:effectExtent l="0" t="0" r="10795" b="19050"/>
                <wp:wrapNone/>
                <wp:docPr id="192871801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CCE69C" id="_x0000_t109" coordsize="21600,21600" o:spt="109" path="m,l,21600r21600,l21600,xe">
                <v:stroke joinstyle="miter"/>
                <v:path gradientshapeok="t" o:connecttype="rect"/>
              </v:shapetype>
              <v:shape id="AutoShape 5" o:spid="_x0000_s1026" type="#_x0000_t109" style="position:absolute;margin-left:0;margin-top:0;width:11.15pt;height:9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">
                <w10:wrap anchorx="margin"/>
              </v:shape>
            </w:pict>
          </mc:Fallback>
        </mc:AlternateContent>
      </w:r>
      <w:r w:rsidRPr="00930525">
        <w:rPr>
          <w:szCs w:val="24"/>
        </w:rPr>
        <w:t xml:space="preserve">     </w:t>
      </w:r>
      <w:r w:rsidRPr="00930525">
        <w:rPr>
          <w:color w:val="000000"/>
          <w:szCs w:val="24"/>
        </w:rPr>
        <w:t xml:space="preserve">Valstybės narės, kurioje užsienio bendrovė yra įsteigta, institucijos, suteikusios teisę užsienio bendrovei vykdyti lošimų veiklą toje valstybėje narėje, rašytinis patvirtinimas arba institucijos išduotas leidimas, patvirtinantys, kad užsienio bendrovė turi teisę vykdyti lošimų veiklą toje valstybėje </w:t>
      </w:r>
      <w:r w:rsidRPr="00734FE5">
        <w:rPr>
          <w:color w:val="000000"/>
          <w:szCs w:val="24"/>
        </w:rPr>
        <w:t>narėje</w:t>
      </w:r>
      <w:r w:rsidRPr="00734FE5">
        <w:rPr>
          <w:szCs w:val="24"/>
        </w:rPr>
        <w:t>;</w:t>
      </w:r>
    </w:p>
    <w:p w14:paraId="29AA0E99" w14:textId="7CFA8C27" w:rsidR="00930525" w:rsidRPr="00734FE5" w:rsidRDefault="00930525" w:rsidP="00930525">
      <w:pPr>
        <w:spacing w:line="276" w:lineRule="auto"/>
        <w:ind w:firstLine="62"/>
        <w:jc w:val="both"/>
        <w:rPr>
          <w:szCs w:val="24"/>
        </w:rPr>
      </w:pPr>
      <w:r w:rsidRPr="00734FE5">
        <w:rPr>
          <w:noProof/>
          <w:szCs w:val="24"/>
          <w:lang w:val="en-US"/>
        </w:rPr>
        <mc:AlternateContent>
          <mc:Choice Requires="wps">
            <w:drawing>
              <wp:anchor distT="0" distB="0" distL="114300" distR="114300" simplePos="0" relativeHeight="251681792" behindDoc="0" locked="0" layoutInCell="1" allowOverlap="1" wp14:anchorId="1A65CA74" wp14:editId="4E14731F">
                <wp:simplePos x="0" y="0"/>
                <wp:positionH relativeFrom="margin">
                  <wp:posOffset>0</wp:posOffset>
                </wp:positionH>
                <wp:positionV relativeFrom="paragraph">
                  <wp:posOffset>0</wp:posOffset>
                </wp:positionV>
                <wp:extent cx="141605" cy="114300"/>
                <wp:effectExtent l="0" t="0" r="10795" b="19050"/>
                <wp:wrapNone/>
                <wp:docPr id="183599867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4AE03" id="AutoShape 5" o:spid="_x0000_s1026" type="#_x0000_t109" style="position:absolute;margin-left:0;margin-top:0;width:11.15pt;height:9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">
                <w10:wrap anchorx="margin"/>
              </v:shape>
            </w:pict>
          </mc:Fallback>
        </mc:AlternateContent>
      </w:r>
      <w:r w:rsidRPr="00734FE5">
        <w:rPr>
          <w:szCs w:val="24"/>
        </w:rPr>
        <w:t xml:space="preserve">     </w:t>
      </w:r>
      <w:r w:rsidR="00734FE5" w:rsidRPr="00734FE5">
        <w:rPr>
          <w:szCs w:val="24"/>
        </w:rPr>
        <w:t>Užsienio bendrovės rašytinis įsipareigojimas, kad įsteigtas filialas finansinės apskaitos ir kitus su filialo vykdoma veikla susijusius dokumentus tvarkys ir laikys filialo buveinėje</w:t>
      </w:r>
      <w:r w:rsidRPr="00734FE5">
        <w:rPr>
          <w:szCs w:val="24"/>
        </w:rPr>
        <w:t>;</w:t>
      </w:r>
    </w:p>
    <w:p w14:paraId="68A9F491" w14:textId="5351FB56" w:rsidR="00D927E6" w:rsidRPr="00734FE5" w:rsidRDefault="00D927E6" w:rsidP="00EF4CA4">
      <w:pPr>
        <w:spacing w:line="276" w:lineRule="auto"/>
        <w:ind w:firstLine="62"/>
        <w:jc w:val="both"/>
        <w:rPr>
          <w:szCs w:val="24"/>
        </w:rPr>
      </w:pPr>
      <w:r w:rsidRPr="00734FE5">
        <w:rPr>
          <w:noProof/>
          <w:szCs w:val="24"/>
          <w:lang w:val="en-US"/>
        </w:rPr>
        <mc:AlternateContent>
          <mc:Choice Requires="wps">
            <w:drawing>
              <wp:anchor distT="0" distB="0" distL="114300" distR="114300" simplePos="0" relativeHeight="251671552" behindDoc="0" locked="0" layoutInCell="1" allowOverlap="1" wp14:anchorId="3E9EC737" wp14:editId="6C4D569B">
                <wp:simplePos x="0" y="0"/>
                <wp:positionH relativeFrom="margin">
                  <wp:posOffset>0</wp:posOffset>
                </wp:positionH>
                <wp:positionV relativeFrom="paragraph">
                  <wp:posOffset>0</wp:posOffset>
                </wp:positionV>
                <wp:extent cx="141605" cy="114300"/>
                <wp:effectExtent l="0" t="0" r="10795" b="19050"/>
                <wp:wrapNone/>
                <wp:docPr id="2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82120" id="AutoShape 5" o:spid="_x0000_s1026" type="#_x0000_t109" style="position:absolute;margin-left:0;margin-top:0;width:11.15pt;height:9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jnpFJJwIAAEgEAAAOAAAAZHJzL2Uyb0RvYy54bWysVFFv0zAQfkfiP1h+p0lKO7ao6TR1FCGN UWnwA1zHSSwcnzm7Tcuv5+x0pQOeEHmwfL7z5+++u8vi9tAbtlfoNdiKF5OcM2Ul1Nq2Ff/6Zf3m mjMfhK2FAasqflSe3y5fv1oMrlRT6MDUChmBWF8OruJdCK7MMi871Qs/AacsORvAXgQysc1qFAOh 9yab5vlVNgDWDkEq7+n0fnTyZcJvGiXD56bxKjBTceIW0opp3cY1Wy5E2aJwnZYnGuIfWPRCW3r0 DHUvgmA71H9A9VoieGjCREKfQdNoqVIOlE2R/5bNUyecSrmQON6dZfL/D1Y+7jfIdF3xacGZFT3V 6G4XID3N5lGfwfmSwp7cBmOG3j2A/OaZhVUnbKvuEGHolKiJVRHjsxcXouHpKtsOn6AmdEHoSapD g30EJBHYIVXkeK6IOgQm6bCYFVf5nDNJrqKYvc1TxTJRPl926MMHBT2Lm4o3BgaihWEztkR6SOwf fIjERPkcnhIBo+u1NiYZ2G5XBtleUKOs05dyoXwvw4xlQ8Vv5tN5Qn7h85cQefr+BtHrQB1vdF/x 63OQKKOC722d+jEIbcY9UTb2JGlUcazGFuojKYowtjONH206wB+cDdTKFfffdwIVZ+ajparcFLNZ 7P1kzObvpmTgpWd76RFWElTFA2fjdhXGedk51G1HLxUpdwuxTxqdlI1VHlmdyFK7JsFPoxXn4dJO Ub9+AMufAAAA//8DAFBLAwQUAAYACAAAACEAieMM39oAAAADAQAADwAAAGRycy9kb3ducmV2Lnht bEyPQUvDQBCF74L/YRnBS7GbpiohZlNEiNiDB6MXb5PsmASzsyW7TeO/d/SilwfDe7z3TbFb3Khm msLg2cBmnYAibr0duDPw9lpdZaBCRLY4eiYDXxRgV56fFZhbf+IXmuvYKSnhkKOBPsZDrnVoe3IY 1v5ALN6HnxxGOadO2wlPUu5GnSbJrXY4sCz0eKCHntrP+ugMpNmqfuTn6um62dsKbzbv82q7N+by Yrm/AxVpiX9h+MEXdCiFqfFHtkGNBuSR+KvipekWVCOZLAFdFvo/e/kNAAD//wMAUEsBAi0AFAAG AAgAAAAhALaDOJL+AAAA4QEAABMAAAAAAAAAAAAAAAAAAAAAAFtDb250ZW50X1R5cGVzXS54bWxQ SwECLQAUAAYACAAAACEAOP0h/9YAAACUAQAACwAAAAAAAAAAAAAAAAAvAQAAX3JlbHMvLnJlbHNQ SwECLQAUAAYACAAAACEAI56RSScCAABIBAAADgAAAAAAAAAAAAAAAAAuAgAAZHJzL2Uyb0RvYy54 bWxQSwECLQAUAAYACAAAACEAieMM39oAAAADAQAADwAAAAAAAAAAAAAAAACBBAAAZHJzL2Rvd25y ZXYueG1sUEsFBgAAAAAEAAQA8wAAAIgFAAAAAA== ">
                <w10:wrap anchorx="margin"/>
              </v:shape>
            </w:pict>
          </mc:Fallback>
        </mc:AlternateContent>
      </w:r>
      <w:r w:rsidRPr="00734FE5">
        <w:rPr>
          <w:szCs w:val="24"/>
        </w:rPr>
        <w:t xml:space="preserve">     Dokumentas, patvirtinantis, kad už licencijos išdavimą sumokėta</w:t>
      </w:r>
      <w:r w:rsidR="005057E5" w:rsidRPr="00734FE5">
        <w:rPr>
          <w:szCs w:val="24"/>
        </w:rPr>
        <w:t>s</w:t>
      </w:r>
      <w:r w:rsidRPr="00734FE5">
        <w:rPr>
          <w:szCs w:val="24"/>
        </w:rPr>
        <w:t xml:space="preserve"> nustatyta</w:t>
      </w:r>
      <w:r w:rsidR="005057E5" w:rsidRPr="00734FE5">
        <w:rPr>
          <w:szCs w:val="24"/>
        </w:rPr>
        <w:t>s</w:t>
      </w:r>
      <w:r w:rsidRPr="00734FE5">
        <w:rPr>
          <w:szCs w:val="24"/>
        </w:rPr>
        <w:t xml:space="preserve"> valstybės </w:t>
      </w:r>
      <w:r w:rsidR="005057E5" w:rsidRPr="00734FE5">
        <w:rPr>
          <w:szCs w:val="24"/>
        </w:rPr>
        <w:t>mokestis</w:t>
      </w:r>
      <w:r w:rsidRPr="00734FE5">
        <w:rPr>
          <w:szCs w:val="24"/>
        </w:rPr>
        <w:t>;</w:t>
      </w:r>
    </w:p>
    <w:p w14:paraId="5B1856A2" w14:textId="77777777" w:rsidR="00D927E6" w:rsidRPr="00930525" w:rsidRDefault="00D927E6" w:rsidP="00EF4CA4">
      <w:pPr>
        <w:spacing w:line="276" w:lineRule="auto"/>
        <w:jc w:val="both"/>
        <w:rPr>
          <w:color w:val="000000"/>
          <w:szCs w:val="24"/>
          <w:shd w:val="clear" w:color="auto" w:fill="FFFFFF"/>
        </w:rPr>
      </w:pPr>
      <w:r w:rsidRPr="00734FE5">
        <w:rPr>
          <w:noProof/>
          <w:szCs w:val="24"/>
          <w:lang w:val="en-US"/>
        </w:rPr>
        <mc:AlternateContent>
          <mc:Choice Requires="wps">
            <w:drawing>
              <wp:anchor distT="0" distB="0" distL="114300" distR="114300" simplePos="0" relativeHeight="251672576" behindDoc="0" locked="0" layoutInCell="1" allowOverlap="1" wp14:anchorId="6E00590A" wp14:editId="1E64C1A8">
                <wp:simplePos x="0" y="0"/>
                <wp:positionH relativeFrom="margin">
                  <wp:posOffset>0</wp:posOffset>
                </wp:positionH>
                <wp:positionV relativeFrom="paragraph">
                  <wp:posOffset>0</wp:posOffset>
                </wp:positionV>
                <wp:extent cx="141605" cy="114300"/>
                <wp:effectExtent l="0" t="0" r="10795" b="19050"/>
                <wp:wrapNone/>
                <wp:docPr id="2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1430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A7FFA" id="AutoShape 5" o:spid="_x0000_s1026" type="#_x0000_t109" style="position:absolute;margin-left:0;margin-top:0;width:11.15pt;height:9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KQqRoJwIAAEgEAAAOAAAAZHJzL2Uyb0RvYy54bWysVFFv0zAQfkfiP1h+p0m6dmxR02nqKEIa UGnwA1zHSSwcnzm7Tcuv5+x0pQOeEHmwfL7z5+++u8vi7tAbtlfoNdiKF5OcM2Ul1Nq2Ff/6Zf3m hjMfhK2FAasqflSe3y1fv1oMrlRT6MDUChmBWF8OruJdCK7MMi871Qs/AacsORvAXgQysc1qFAOh 9yab5vl1NgDWDkEq7+n0YXTyZcJvGiXD56bxKjBTceIW0opp3cY1Wy5E2aJwnZYnGuIfWPRCW3r0 DPUggmA71H9A9VoieGjCREKfQdNoqVIOlE2R/5bNUyecSrmQON6dZfL/D1Z+2m+Q6bri0yvOrOip Rve7AOlpNo/6DM6XFPbkNhgz9O4R5DfPLKw6YVt1jwhDp0RNrIoYn724EA1PV9l2+Ag1oQtCT1Id GuwjIInADqkix3NF1CEwSYfFrLjO55xJchXF7CpPFctE+XzZoQ/vFfQsbireGBiIFobN2BLpIbF/ 9CESE+VzeEoEjK7X2phkYLtdGWR7QY2yTl/KhfK9DDOWDRW/nU/nCfmFz19C5On7G0SvA3W80X3F b85BoowKvrN16scgtBn3RNnYk6RRxbEaW6iPpCjC2M40frTpAH9wNlArV9x/3wlUnJkPlqpyW8xm sfeTMZu/nZKBl57tpUdYSVAVD5yN21UY52XnULcdvVSk3C3EPml0UjZWeWR1IkvtmgQ/jVach0s7 Rf36ASx/AgAA//8DAFBLAwQUAAYACAAAACEAieMM39oAAAADAQAADwAAAGRycy9kb3ducmV2Lnht bEyPQUvDQBCF74L/YRnBS7GbpiohZlNEiNiDB6MXb5PsmASzsyW7TeO/d/SilwfDe7z3TbFb3Khm msLg2cBmnYAibr0duDPw9lpdZaBCRLY4eiYDXxRgV56fFZhbf+IXmuvYKSnhkKOBPsZDrnVoe3IY 1v5ALN6HnxxGOadO2wlPUu5GnSbJrXY4sCz0eKCHntrP+ugMpNmqfuTn6um62dsKbzbv82q7N+by Yrm/AxVpiX9h+MEXdCiFqfFHtkGNBuSR+KvipekWVCOZLAFdFvo/e/kNAAD//wMAUEsBAi0AFAAG AAgAAAAhALaDOJL+AAAA4QEAABMAAAAAAAAAAAAAAAAAAAAAAFtDb250ZW50X1R5cGVzXS54bWxQ SwECLQAUAAYACAAAACEAOP0h/9YAAACUAQAACwAAAAAAAAAAAAAAAAAvAQAAX3JlbHMvLnJlbHNQ SwECLQAUAAYACAAAACEASkKkaCcCAABIBAAADgAAAAAAAAAAAAAAAAAuAgAAZHJzL2Uyb0RvYy54 bWxQSwECLQAUAAYACAAAACEAieMM39oAAAADAQAADwAAAAAAAAAAAAAAAACBBAAAZHJzL2Rvd25y ZXYueG1sUEsFBgAAAAAEAAQA8wAAAIgFAAAAAA== ">
                <w10:wrap anchorx="margin"/>
              </v:shape>
            </w:pict>
          </mc:Fallback>
        </mc:AlternateContent>
      </w:r>
      <w:r w:rsidRPr="00734FE5">
        <w:rPr>
          <w:color w:val="000000"/>
          <w:szCs w:val="24"/>
          <w:shd w:val="clear" w:color="auto" w:fill="FFFFFF"/>
        </w:rPr>
        <w:t xml:space="preserve">      Kiti pridedami dokumentai (pridedamus išvardinti</w:t>
      </w:r>
      <w:r w:rsidRPr="00930525">
        <w:rPr>
          <w:color w:val="000000"/>
          <w:szCs w:val="24"/>
          <w:shd w:val="clear" w:color="auto" w:fill="FFFFFF"/>
        </w:rPr>
        <w:t>).</w:t>
      </w:r>
    </w:p>
    <w:p w14:paraId="4FC07DA3" w14:textId="77777777" w:rsidR="00D927E6" w:rsidRPr="00D927E6" w:rsidRDefault="00D927E6" w:rsidP="00D927E6">
      <w:pPr>
        <w:spacing w:line="276" w:lineRule="auto"/>
        <w:jc w:val="both"/>
        <w:rPr>
          <w:sz w:val="22"/>
          <w:szCs w:val="22"/>
        </w:rPr>
      </w:pPr>
    </w:p>
    <w:p w14:paraId="26A0A890" w14:textId="77777777" w:rsidR="00D927E6" w:rsidRPr="00D927E6" w:rsidRDefault="00D927E6" w:rsidP="00D927E6">
      <w:pPr>
        <w:ind w:firstLine="434"/>
        <w:rPr>
          <w:color w:val="000000"/>
          <w:szCs w:val="24"/>
          <w:lang w:eastAsia="lt-LT"/>
        </w:rPr>
      </w:pPr>
    </w:p>
    <w:p w14:paraId="58E9C0CC" w14:textId="77777777" w:rsidR="00D927E6" w:rsidRPr="00D927E6" w:rsidRDefault="00D927E6" w:rsidP="00D927E6">
      <w:pPr>
        <w:rPr>
          <w:color w:val="000000"/>
          <w:szCs w:val="24"/>
          <w:lang w:eastAsia="lt-LT"/>
        </w:rPr>
      </w:pPr>
    </w:p>
    <w:p w14:paraId="1A9647AD" w14:textId="77777777" w:rsidR="00D927E6" w:rsidRPr="00D927E6" w:rsidRDefault="00D927E6" w:rsidP="00D927E6">
      <w:pPr>
        <w:ind w:firstLine="558"/>
        <w:rPr>
          <w:color w:val="000000"/>
          <w:szCs w:val="24"/>
          <w:lang w:eastAsia="lt-LT"/>
        </w:rPr>
      </w:pPr>
    </w:p>
    <w:p w14:paraId="12486B1A" w14:textId="77777777" w:rsidR="00D927E6" w:rsidRPr="00D927E6" w:rsidRDefault="00D927E6" w:rsidP="00D927E6">
      <w:pPr>
        <w:tabs>
          <w:tab w:val="center" w:pos="4920"/>
          <w:tab w:val="center" w:pos="7680"/>
        </w:tabs>
        <w:rPr>
          <w:color w:val="000000"/>
          <w:szCs w:val="24"/>
        </w:rPr>
      </w:pPr>
      <w:r w:rsidRPr="00D927E6">
        <w:rPr>
          <w:color w:val="000000"/>
          <w:szCs w:val="24"/>
        </w:rPr>
        <w:t>____________________</w:t>
      </w:r>
      <w:r w:rsidRPr="00D927E6">
        <w:rPr>
          <w:color w:val="000000"/>
          <w:szCs w:val="24"/>
        </w:rPr>
        <w:tab/>
        <w:t>_____________</w:t>
      </w:r>
      <w:r w:rsidRPr="00D927E6">
        <w:rPr>
          <w:color w:val="000000"/>
          <w:szCs w:val="24"/>
        </w:rPr>
        <w:tab/>
        <w:t xml:space="preserve">             __________________</w:t>
      </w:r>
    </w:p>
    <w:p w14:paraId="7F418135" w14:textId="77777777" w:rsidR="00D927E6" w:rsidRPr="00D927E6" w:rsidRDefault="00D927E6" w:rsidP="00D927E6">
      <w:pPr>
        <w:tabs>
          <w:tab w:val="center" w:pos="4920"/>
          <w:tab w:val="center" w:pos="7680"/>
        </w:tabs>
        <w:ind w:firstLine="304"/>
        <w:jc w:val="both"/>
        <w:rPr>
          <w:color w:val="000000"/>
          <w:sz w:val="16"/>
          <w:szCs w:val="16"/>
        </w:rPr>
      </w:pPr>
      <w:r w:rsidRPr="00D927E6">
        <w:rPr>
          <w:color w:val="000000"/>
          <w:sz w:val="16"/>
          <w:szCs w:val="16"/>
        </w:rPr>
        <w:t>(pareigų pavadinimas)                                                                        (parašas)                                                       (vardas ir pavardė)</w:t>
      </w:r>
    </w:p>
    <w:p w14:paraId="31A656F8" w14:textId="77777777" w:rsidR="00D927E6" w:rsidRPr="00666EE9" w:rsidRDefault="00D927E6">
      <w:pPr>
        <w:jc w:val="both"/>
        <w:rPr>
          <w:szCs w:val="24"/>
          <w:lang w:val="fr-FR"/>
        </w:rPr>
      </w:pPr>
    </w:p>
    <w:sectPr w:rsidR="00D927E6" w:rsidRPr="00666EE9">
      <w:headerReference w:type="even" r:id="rId6"/>
      <w:headerReference w:type="default" r:id="rId7"/>
      <w:footerReference w:type="even" r:id="rId8"/>
      <w:footerReference w:type="default" r:id="rId9"/>
      <w:headerReference w:type="first" r:id="rId10"/>
      <w:footerReference w:type="first" r:id="rId11"/>
      <w:type w:val="nextColumn"/>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04DAD" w14:textId="77777777" w:rsidR="00D803B9" w:rsidRDefault="00D803B9">
      <w:pPr>
        <w:rPr>
          <w:szCs w:val="24"/>
          <w:lang w:val="en-GB"/>
        </w:rPr>
      </w:pPr>
      <w:r>
        <w:rPr>
          <w:szCs w:val="24"/>
          <w:lang w:val="en-GB"/>
        </w:rPr>
        <w:separator/>
      </w:r>
    </w:p>
  </w:endnote>
  <w:endnote w:type="continuationSeparator" w:id="0">
    <w:p w14:paraId="6A9C2EFD" w14:textId="77777777" w:rsidR="00D803B9" w:rsidRDefault="00D803B9">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8B120" w14:textId="77777777" w:rsidR="00F9628A" w:rsidRDefault="00F9628A">
    <w:pPr>
      <w:tabs>
        <w:tab w:val="center" w:pos="4819"/>
        <w:tab w:val="right" w:pos="9638"/>
      </w:tabs>
      <w:rPr>
        <w:szCs w:val="24"/>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4AEDA" w14:textId="77777777" w:rsidR="00F9628A" w:rsidRDefault="00F9628A">
    <w:pPr>
      <w:tabs>
        <w:tab w:val="center" w:pos="4819"/>
        <w:tab w:val="right" w:pos="9638"/>
      </w:tabs>
      <w:rPr>
        <w:szCs w:val="24"/>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4DECC" w14:textId="77777777" w:rsidR="00F9628A" w:rsidRDefault="00F9628A">
    <w:pPr>
      <w:tabs>
        <w:tab w:val="center" w:pos="4819"/>
        <w:tab w:val="right" w:pos="9638"/>
      </w:tabs>
      <w:rPr>
        <w:szCs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D4857" w14:textId="77777777" w:rsidR="00D803B9" w:rsidRDefault="00D803B9">
      <w:pPr>
        <w:rPr>
          <w:szCs w:val="24"/>
          <w:lang w:val="en-GB"/>
        </w:rPr>
      </w:pPr>
      <w:r>
        <w:rPr>
          <w:szCs w:val="24"/>
          <w:lang w:val="en-GB"/>
        </w:rPr>
        <w:separator/>
      </w:r>
    </w:p>
  </w:footnote>
  <w:footnote w:type="continuationSeparator" w:id="0">
    <w:p w14:paraId="195F0944" w14:textId="77777777" w:rsidR="00D803B9" w:rsidRDefault="00D803B9">
      <w:pPr>
        <w:rPr>
          <w:szCs w:val="24"/>
          <w:lang w:val="en-GB"/>
        </w:rPr>
      </w:pPr>
      <w:r>
        <w:rPr>
          <w:szCs w:val="24"/>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1189B" w14:textId="77777777" w:rsidR="00F9628A" w:rsidRDefault="00F9628A">
    <w:pPr>
      <w:tabs>
        <w:tab w:val="center" w:pos="4819"/>
        <w:tab w:val="right" w:pos="9638"/>
      </w:tabs>
      <w:rPr>
        <w:szCs w:val="24"/>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A081E" w14:textId="77777777" w:rsidR="009D041C" w:rsidRDefault="009D041C" w:rsidP="009D041C">
    <w:pPr>
      <w:tabs>
        <w:tab w:val="center" w:pos="4819"/>
        <w:tab w:val="right" w:pos="9638"/>
      </w:tabs>
      <w:rPr>
        <w:szCs w:val="24"/>
        <w:lang w:val="en-GB"/>
      </w:rPr>
    </w:pPr>
  </w:p>
  <w:p w14:paraId="756AAC72" w14:textId="77777777" w:rsidR="00F9628A" w:rsidRDefault="00F9628A">
    <w:pPr>
      <w:tabs>
        <w:tab w:val="center" w:pos="4819"/>
        <w:tab w:val="right" w:pos="9638"/>
      </w:tabs>
      <w:rPr>
        <w:szCs w:val="24"/>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E7D43" w14:textId="5975C2EC" w:rsidR="00F9628A" w:rsidRPr="00666EE9" w:rsidRDefault="00F9628A" w:rsidP="00666EE9">
    <w:pPr>
      <w:tabs>
        <w:tab w:val="center" w:pos="4819"/>
        <w:tab w:val="right" w:pos="9638"/>
      </w:tabs>
      <w:jc w:val="right"/>
      <w:rPr>
        <w:b/>
        <w:bCs/>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1298"/>
  <w:hyphenationZone w:val="396"/>
  <w:doNotHyphenateCap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3FA"/>
    <w:rsid w:val="00000429"/>
    <w:rsid w:val="000163FA"/>
    <w:rsid w:val="00186124"/>
    <w:rsid w:val="002115D9"/>
    <w:rsid w:val="002673D6"/>
    <w:rsid w:val="00285C7F"/>
    <w:rsid w:val="002C3DC6"/>
    <w:rsid w:val="002C786E"/>
    <w:rsid w:val="0038655F"/>
    <w:rsid w:val="003D2FA7"/>
    <w:rsid w:val="00460D13"/>
    <w:rsid w:val="00491928"/>
    <w:rsid w:val="005057E5"/>
    <w:rsid w:val="00595B73"/>
    <w:rsid w:val="00612CDB"/>
    <w:rsid w:val="00666EE9"/>
    <w:rsid w:val="006C3AF8"/>
    <w:rsid w:val="0071538B"/>
    <w:rsid w:val="00734FE5"/>
    <w:rsid w:val="007664C6"/>
    <w:rsid w:val="007D4E0C"/>
    <w:rsid w:val="00802710"/>
    <w:rsid w:val="00856688"/>
    <w:rsid w:val="008931E0"/>
    <w:rsid w:val="00930525"/>
    <w:rsid w:val="009D041C"/>
    <w:rsid w:val="00A4723F"/>
    <w:rsid w:val="00A63D0B"/>
    <w:rsid w:val="00A7257B"/>
    <w:rsid w:val="00C241C7"/>
    <w:rsid w:val="00CC2D45"/>
    <w:rsid w:val="00D803B9"/>
    <w:rsid w:val="00D927E6"/>
    <w:rsid w:val="00DF3785"/>
    <w:rsid w:val="00E23EA8"/>
    <w:rsid w:val="00E51027"/>
    <w:rsid w:val="00EE186D"/>
    <w:rsid w:val="00EF4CA4"/>
    <w:rsid w:val="00F744EF"/>
    <w:rsid w:val="00F9628A"/>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64889"/>
  <w15:docId w15:val="{A650EB30-AE2D-4BBB-8462-B8082AED2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75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682</Words>
  <Characters>3893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Arnas</dc:creator>
  <cp:lastModifiedBy>Martynas Vosylius</cp:lastModifiedBy>
  <cp:revision>2</cp:revision>
  <cp:lastPrinted>2020-06-17T11:59:00Z</cp:lastPrinted>
  <dcterms:created xsi:type="dcterms:W3CDTF">2026-07-07T13:37:00Z</dcterms:created>
  <dcterms:modified xsi:type="dcterms:W3CDTF">2026-07-07T13:37:00Z</dcterms:modified>
</cp:coreProperties>
</file>