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848D" w14:textId="734F043F" w:rsidR="00A96001" w:rsidRPr="004E28BE" w:rsidRDefault="004E28BE" w:rsidP="000512C9">
      <w:pPr>
        <w:jc w:val="both"/>
        <w:rPr>
          <w:rFonts w:asciiTheme="majorBidi" w:hAnsiTheme="majorBidi" w:cstheme="majorBidi"/>
          <w:sz w:val="24"/>
          <w:szCs w:val="24"/>
        </w:rPr>
      </w:pPr>
      <w:r w:rsidRPr="004E28BE">
        <w:rPr>
          <w:rFonts w:ascii="Times New Roman" w:eastAsia="Times New Roman" w:hAnsi="Times New Roman" w:cs="Arial"/>
          <w:b/>
          <w:kern w:val="0"/>
          <w:sz w:val="24"/>
          <w:szCs w:val="24"/>
          <w14:ligatures w14:val="none"/>
        </w:rPr>
        <w:t>DĖL ATLIKTO UAB „LIETUVOS TOTALIZATORIUS“ NEPLANINIO SPECIALIOJO PATIKRINIMO PAGAL 2025 M. GEGUŽĖS 14 D. PAVEDIMĄ PATIKRINTI NR. PT-25</w:t>
      </w:r>
    </w:p>
    <w:p w14:paraId="364F6223" w14:textId="77777777" w:rsidR="004E28BE" w:rsidRPr="004E28BE" w:rsidRDefault="004E28BE" w:rsidP="004E28BE">
      <w:pPr>
        <w:jc w:val="both"/>
        <w:rPr>
          <w:rFonts w:asciiTheme="majorBidi" w:hAnsiTheme="majorBidi" w:cstheme="majorBidi"/>
          <w:sz w:val="24"/>
          <w:szCs w:val="24"/>
        </w:rPr>
      </w:pPr>
      <w:r w:rsidRPr="004E28BE">
        <w:rPr>
          <w:rFonts w:asciiTheme="majorBidi" w:hAnsiTheme="majorBidi" w:cstheme="majorBidi"/>
          <w:sz w:val="24"/>
          <w:szCs w:val="24"/>
        </w:rPr>
        <w:t xml:space="preserve">Lošimų priežiūros tarnyba prie Lietuvos Respublikos finansų ministerijos (toliau – Priežiūros tarnyba) lošimų organizatoriui </w:t>
      </w:r>
      <w:r w:rsidRPr="001A50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UAB ,,Lietuvos Totalizatorius“</w:t>
      </w:r>
      <w:r w:rsidRPr="004E28BE">
        <w:rPr>
          <w:rFonts w:ascii="Times New Roman" w:hAnsi="Times New Roman" w:cs="Times New Roman"/>
          <w:sz w:val="24"/>
          <w:szCs w:val="24"/>
        </w:rPr>
        <w:t xml:space="preserve"> </w:t>
      </w:r>
      <w:r w:rsidRPr="004E28BE">
        <w:rPr>
          <w:rFonts w:asciiTheme="majorBidi" w:hAnsiTheme="majorBidi" w:cstheme="majorBidi"/>
          <w:sz w:val="24"/>
          <w:szCs w:val="24"/>
        </w:rPr>
        <w:t>(toliau – Bendrovė) skyrė 10 850 Eur baudą ir sustabdė licencijos organizuoti totalizatorių (žirgų) galiojimą už Lietuvos Respublikos azartinių lošimų įstatymo (toliau – ALĮ) 11 straipsnio 1 ir 2 dalių pažeidimą.</w:t>
      </w:r>
    </w:p>
    <w:p w14:paraId="1E74B28E" w14:textId="77777777" w:rsidR="004E28BE" w:rsidRDefault="004E28BE" w:rsidP="004E28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</w:rPr>
        <w:t xml:space="preserve">Atlikus bendrovės neplaninį specialųjį patikrinimą, konstatuota, kad </w:t>
      </w:r>
      <w:r w:rsidRPr="001A50AC">
        <w:rPr>
          <w:rFonts w:asciiTheme="majorBidi" w:hAnsiTheme="majorBidi" w:cstheme="majorBidi"/>
          <w:sz w:val="24"/>
          <w:szCs w:val="24"/>
        </w:rPr>
        <w:t>Bendrovės akcininkas ir naudos gavėjas nebeatitinka nepriekaištingos reputacijos reikalavimų, numatytų ALĮ 11 straipsnio 3 dalies 1, 2 ir 3 punktuose, o Bendrovė nebeatitinka ALĮ 11 straipsnio 5 dalies 2, 3 ir 4 punktų reikalavimų ir nebelaikoma nepriekaištingos reputacijos, ir tokiu būdu Bendrovė pažeidžia ALĮ 11 straipsnio 1 ir 2 dalių reikalavimus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DF2C341" w14:textId="77777777" w:rsidR="004E28BE" w:rsidRPr="00083C57" w:rsidRDefault="004E28BE" w:rsidP="004E28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50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Nustatyta, kad Bendrovė ne vėliau kaip iki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1A50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spalio 13</w:t>
      </w:r>
      <w:r w:rsidRPr="001A50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privalo pašalinti konstatuotą pažeidimą.</w:t>
      </w:r>
    </w:p>
    <w:p w14:paraId="6539945D" w14:textId="77777777" w:rsidR="004E28BE" w:rsidRPr="000512C9" w:rsidRDefault="004E28BE" w:rsidP="004E28BE">
      <w:pPr>
        <w:jc w:val="both"/>
        <w:rPr>
          <w:rFonts w:asciiTheme="majorBidi" w:hAnsiTheme="majorBidi" w:cstheme="majorBidi"/>
          <w:sz w:val="24"/>
          <w:szCs w:val="24"/>
        </w:rPr>
      </w:pPr>
      <w:r w:rsidRPr="000512C9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565E588E" w14:textId="77777777" w:rsidR="000D149D" w:rsidRDefault="000D149D"/>
    <w:sectPr w:rsidR="000D149D" w:rsidSect="002A6A3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F"/>
    <w:rsid w:val="000512C9"/>
    <w:rsid w:val="00083C57"/>
    <w:rsid w:val="000D149D"/>
    <w:rsid w:val="000F0438"/>
    <w:rsid w:val="002A6A34"/>
    <w:rsid w:val="002F0E04"/>
    <w:rsid w:val="004E28BE"/>
    <w:rsid w:val="007726CF"/>
    <w:rsid w:val="007933E8"/>
    <w:rsid w:val="00850312"/>
    <w:rsid w:val="00A96001"/>
    <w:rsid w:val="00DC62E4"/>
    <w:rsid w:val="00E70F4C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4AC"/>
  <w15:chartTrackingRefBased/>
  <w15:docId w15:val="{E2F77E09-4D50-43AF-ACC4-9023309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C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C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CF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C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CF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C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CF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7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C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C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7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CF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7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CF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72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2</cp:revision>
  <dcterms:created xsi:type="dcterms:W3CDTF">2025-08-21T08:53:00Z</dcterms:created>
  <dcterms:modified xsi:type="dcterms:W3CDTF">2025-08-21T08:53:00Z</dcterms:modified>
</cp:coreProperties>
</file>